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B54" w:rsidRPr="0033142B" w:rsidRDefault="00A04B54" w:rsidP="00A04B54">
      <w:bookmarkStart w:id="0" w:name="_GoBack"/>
      <w:bookmarkEnd w:id="0"/>
      <w:r w:rsidRPr="0033142B">
        <w:t xml:space="preserve">Thank you for applying to hire a Council </w:t>
      </w:r>
      <w:r w:rsidR="00C25CB0">
        <w:t>venue</w:t>
      </w:r>
      <w:r w:rsidRPr="0033142B">
        <w:t xml:space="preserve"> for your event. As the event organiser you are responsible for the Health and Safety of any workers, volunteers and for the public at your event.  </w:t>
      </w:r>
    </w:p>
    <w:p w:rsidR="00A04B54" w:rsidRPr="0033142B" w:rsidRDefault="00A04B54" w:rsidP="00A04B54">
      <w:r w:rsidRPr="0033142B">
        <w:t xml:space="preserve">You must consider any hazards and have appropriate controls in place to protect the public and place. </w:t>
      </w:r>
    </w:p>
    <w:p w:rsidR="00A04B54" w:rsidRPr="0033142B" w:rsidRDefault="00A04B54" w:rsidP="00A04B54">
      <w:r w:rsidRPr="0033142B">
        <w:t xml:space="preserve">If we receive information or have specific knowledge of hazards </w:t>
      </w:r>
      <w:r w:rsidR="00C25CB0">
        <w:t>at a particular venue,</w:t>
      </w:r>
      <w:r w:rsidRPr="0033142B">
        <w:t xml:space="preserve"> we will endeavour to notify you of those hazards. </w:t>
      </w:r>
    </w:p>
    <w:p w:rsidR="00A04B54" w:rsidRPr="0033142B" w:rsidRDefault="00A04B54" w:rsidP="00A04B54">
      <w:r w:rsidRPr="0033142B">
        <w:t xml:space="preserve">This template will help you prepare your Event Safety </w:t>
      </w:r>
      <w:r w:rsidR="00C25CB0">
        <w:t xml:space="preserve">and Risk Management </w:t>
      </w:r>
      <w:r w:rsidRPr="0033142B">
        <w:t xml:space="preserve">Plan.  The </w:t>
      </w:r>
      <w:r w:rsidR="00C25CB0">
        <w:t>Risk Management Plan</w:t>
      </w:r>
      <w:r w:rsidRPr="0033142B">
        <w:t xml:space="preserve"> </w:t>
      </w:r>
      <w:r w:rsidR="00A44360">
        <w:t>on page 6</w:t>
      </w:r>
      <w:r w:rsidRPr="0033142B">
        <w:t xml:space="preserve"> is an example only.  It identifies a number of general hazards for </w:t>
      </w:r>
      <w:r w:rsidR="00C25CB0">
        <w:t>theatrical</w:t>
      </w:r>
      <w:r w:rsidRPr="0033142B">
        <w:t xml:space="preserve"> events. Please review and update to customise for your event.  </w:t>
      </w:r>
    </w:p>
    <w:p w:rsidR="00A04B54" w:rsidRPr="0033142B" w:rsidRDefault="00A04B54" w:rsidP="00A04B54">
      <w:r w:rsidRPr="0033142B">
        <w:t xml:space="preserve">Please consider whether there are additional factors specific to your event and add them </w:t>
      </w:r>
      <w:r w:rsidR="00C25CB0">
        <w:t>as required</w:t>
      </w:r>
      <w:r w:rsidRPr="0033142B">
        <w:t xml:space="preserve">. </w:t>
      </w:r>
    </w:p>
    <w:p w:rsidR="00A04B54" w:rsidRPr="0033142B" w:rsidRDefault="00A04B54" w:rsidP="00A04B54">
      <w:pPr>
        <w:rPr>
          <w:b/>
        </w:rPr>
      </w:pPr>
      <w:r w:rsidRPr="0033142B">
        <w:rPr>
          <w:b/>
        </w:rPr>
        <w:t>Whakatane District Council requires this document to be completed and returned to us at least one month prior to your event in order process your event application.</w:t>
      </w:r>
    </w:p>
    <w:p w:rsidR="00A04B54" w:rsidRDefault="00A04B54" w:rsidP="00A04B54"/>
    <w:p w:rsidR="00A04B54" w:rsidRDefault="00A04B54" w:rsidP="00A04B54">
      <w:r>
        <w:br w:type="page"/>
      </w:r>
    </w:p>
    <w:tbl>
      <w:tblPr>
        <w:tblStyle w:val="TableGrid1"/>
        <w:tblW w:w="10812" w:type="dxa"/>
        <w:tblInd w:w="-142" w:type="dxa"/>
        <w:tblLook w:val="04A0" w:firstRow="1" w:lastRow="0" w:firstColumn="1" w:lastColumn="0" w:noHBand="0" w:noVBand="1"/>
      </w:tblPr>
      <w:tblGrid>
        <w:gridCol w:w="2197"/>
        <w:gridCol w:w="106"/>
        <w:gridCol w:w="675"/>
        <w:gridCol w:w="2658"/>
        <w:gridCol w:w="283"/>
        <w:gridCol w:w="1419"/>
        <w:gridCol w:w="106"/>
        <w:gridCol w:w="886"/>
        <w:gridCol w:w="460"/>
        <w:gridCol w:w="567"/>
        <w:gridCol w:w="390"/>
        <w:gridCol w:w="959"/>
        <w:gridCol w:w="68"/>
        <w:gridCol w:w="38"/>
      </w:tblGrid>
      <w:tr w:rsidR="00A04B54" w:rsidTr="00DB4378">
        <w:trPr>
          <w:gridAfter w:val="1"/>
          <w:wAfter w:w="38" w:type="dxa"/>
        </w:trPr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04B54" w:rsidRPr="00651AAD" w:rsidRDefault="00A04B54" w:rsidP="00DB4378">
            <w:pPr>
              <w:spacing w:line="360" w:lineRule="auto"/>
              <w:rPr>
                <w:b/>
                <w:sz w:val="20"/>
                <w:szCs w:val="20"/>
              </w:rPr>
            </w:pPr>
            <w:r w:rsidRPr="00651AAD">
              <w:rPr>
                <w:b/>
                <w:sz w:val="20"/>
                <w:szCs w:val="20"/>
              </w:rPr>
              <w:lastRenderedPageBreak/>
              <w:t>GENERAL INFORMATION</w:t>
            </w:r>
          </w:p>
        </w:tc>
        <w:tc>
          <w:tcPr>
            <w:tcW w:w="77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04B54" w:rsidRPr="00651AAD" w:rsidRDefault="00A04B54" w:rsidP="00DB437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04B54" w:rsidTr="00DB4378">
        <w:trPr>
          <w:gridAfter w:val="1"/>
          <w:wAfter w:w="38" w:type="dxa"/>
        </w:trPr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4B54" w:rsidRPr="002161C4" w:rsidRDefault="00A04B54" w:rsidP="00DB437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name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Pr="002161C4" w:rsidRDefault="00A04B54" w:rsidP="00DB437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B54" w:rsidTr="00DB4378">
        <w:trPr>
          <w:gridAfter w:val="1"/>
          <w:wAfter w:w="38" w:type="dxa"/>
        </w:trPr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4B54" w:rsidRPr="002161C4" w:rsidRDefault="00A04B54" w:rsidP="00DB437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location</w:t>
            </w:r>
            <w:r w:rsidRPr="002161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Pr="002161C4" w:rsidRDefault="00A04B54" w:rsidP="00DB437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B54" w:rsidTr="00DB4378">
        <w:trPr>
          <w:gridAfter w:val="1"/>
          <w:wAfter w:w="38" w:type="dxa"/>
        </w:trPr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54" w:rsidRDefault="00A04B54" w:rsidP="00DB437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4B54" w:rsidRPr="002161C4" w:rsidRDefault="00A04B54" w:rsidP="00DB437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B54" w:rsidTr="00DB4378">
        <w:trPr>
          <w:gridAfter w:val="1"/>
          <w:wAfter w:w="38" w:type="dxa"/>
        </w:trPr>
        <w:tc>
          <w:tcPr>
            <w:tcW w:w="56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54" w:rsidRPr="002161C4" w:rsidRDefault="00A04B54" w:rsidP="00DB4378">
            <w:pPr>
              <w:spacing w:line="360" w:lineRule="auto"/>
              <w:rPr>
                <w:sz w:val="20"/>
                <w:szCs w:val="20"/>
              </w:rPr>
            </w:pPr>
            <w:r w:rsidRPr="002161C4">
              <w:rPr>
                <w:sz w:val="20"/>
                <w:szCs w:val="20"/>
              </w:rPr>
              <w:t>Total Anticipated crowd numbers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54" w:rsidRPr="002161C4" w:rsidRDefault="00A04B54" w:rsidP="00DB437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4B54" w:rsidRPr="002161C4" w:rsidRDefault="00A04B54" w:rsidP="00DB4378">
            <w:pPr>
              <w:spacing w:line="360" w:lineRule="auto"/>
              <w:rPr>
                <w:sz w:val="20"/>
                <w:szCs w:val="20"/>
              </w:rPr>
            </w:pPr>
            <w:r w:rsidRPr="002161C4">
              <w:rPr>
                <w:sz w:val="20"/>
                <w:szCs w:val="20"/>
              </w:rPr>
              <w:t xml:space="preserve">Spectators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Pr="002161C4" w:rsidRDefault="00A04B54" w:rsidP="00DB437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B54" w:rsidRPr="002161C4" w:rsidRDefault="00A04B54" w:rsidP="00DB4378">
            <w:pPr>
              <w:spacing w:line="360" w:lineRule="auto"/>
              <w:rPr>
                <w:sz w:val="20"/>
                <w:szCs w:val="20"/>
              </w:rPr>
            </w:pPr>
            <w:r w:rsidRPr="002161C4">
              <w:rPr>
                <w:sz w:val="20"/>
                <w:szCs w:val="20"/>
              </w:rPr>
              <w:t xml:space="preserve">  Participants 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Pr="002161C4" w:rsidRDefault="00A04B54" w:rsidP="00DB437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B54" w:rsidTr="00DB4378">
        <w:trPr>
          <w:gridAfter w:val="1"/>
          <w:wAfter w:w="38" w:type="dxa"/>
          <w:trHeight w:val="63"/>
        </w:trPr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54" w:rsidRPr="002161C4" w:rsidRDefault="00A04B54" w:rsidP="00DB437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B54" w:rsidTr="00DB4378"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4B54" w:rsidRPr="002161C4" w:rsidRDefault="00A04B54" w:rsidP="00DB4378">
            <w:pPr>
              <w:spacing w:line="360" w:lineRule="auto"/>
              <w:rPr>
                <w:sz w:val="20"/>
                <w:szCs w:val="20"/>
              </w:rPr>
            </w:pPr>
            <w:r w:rsidRPr="002161C4">
              <w:rPr>
                <w:sz w:val="20"/>
                <w:szCs w:val="20"/>
              </w:rPr>
              <w:t>Pack in date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Pr="002161C4" w:rsidRDefault="00A04B54" w:rsidP="00DB437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4B54" w:rsidRPr="002161C4" w:rsidRDefault="00A04B54" w:rsidP="00DB437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4B54" w:rsidRPr="002161C4" w:rsidRDefault="00A04B54" w:rsidP="00DB4378">
            <w:pPr>
              <w:spacing w:line="360" w:lineRule="auto"/>
              <w:rPr>
                <w:sz w:val="20"/>
                <w:szCs w:val="20"/>
              </w:rPr>
            </w:pPr>
            <w:r w:rsidRPr="002161C4">
              <w:rPr>
                <w:sz w:val="20"/>
                <w:szCs w:val="20"/>
              </w:rPr>
              <w:t xml:space="preserve">Times 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4" w:rsidRPr="002161C4" w:rsidRDefault="00A04B54" w:rsidP="00DB437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B54" w:rsidRPr="002161C4" w:rsidRDefault="00A04B54" w:rsidP="00DB437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4" w:rsidRPr="002161C4" w:rsidRDefault="00A04B54" w:rsidP="00DB437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B54" w:rsidTr="00DB4378"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4B54" w:rsidRPr="002161C4" w:rsidRDefault="00A04B54" w:rsidP="00DB4378">
            <w:pPr>
              <w:spacing w:line="360" w:lineRule="auto"/>
              <w:rPr>
                <w:sz w:val="20"/>
                <w:szCs w:val="20"/>
              </w:rPr>
            </w:pPr>
            <w:r w:rsidRPr="002161C4">
              <w:rPr>
                <w:sz w:val="20"/>
                <w:szCs w:val="20"/>
              </w:rPr>
              <w:t xml:space="preserve">Event date 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Pr="002161C4" w:rsidRDefault="00A04B54" w:rsidP="00DB437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4B54" w:rsidRPr="002161C4" w:rsidRDefault="00A04B54" w:rsidP="00DB437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4B54" w:rsidRPr="002161C4" w:rsidRDefault="00A04B54" w:rsidP="00DB437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54" w:rsidRPr="002161C4" w:rsidRDefault="00A04B54" w:rsidP="00DB437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B54" w:rsidRPr="002161C4" w:rsidRDefault="00A04B54" w:rsidP="00DB437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  <w:tc>
          <w:tcPr>
            <w:tcW w:w="14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B54" w:rsidRPr="002161C4" w:rsidRDefault="00A04B54" w:rsidP="00DB437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B54" w:rsidTr="00DB4378"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4B54" w:rsidRPr="002161C4" w:rsidRDefault="00A04B54" w:rsidP="00DB4378">
            <w:pPr>
              <w:spacing w:line="360" w:lineRule="auto"/>
              <w:rPr>
                <w:sz w:val="20"/>
                <w:szCs w:val="20"/>
              </w:rPr>
            </w:pPr>
            <w:r w:rsidRPr="002161C4">
              <w:rPr>
                <w:sz w:val="20"/>
                <w:szCs w:val="20"/>
              </w:rPr>
              <w:t>Pack out date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Pr="002161C4" w:rsidRDefault="00A04B54" w:rsidP="00DB437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4B54" w:rsidRPr="002161C4" w:rsidRDefault="00A04B54" w:rsidP="00DB437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4B54" w:rsidRPr="002161C4" w:rsidRDefault="00A04B54" w:rsidP="00DB437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Pr="002161C4" w:rsidRDefault="00A04B54" w:rsidP="00DB437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B54" w:rsidRPr="002161C4" w:rsidRDefault="00A04B54" w:rsidP="00DB437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  <w:tc>
          <w:tcPr>
            <w:tcW w:w="14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Pr="002161C4" w:rsidRDefault="00A04B54" w:rsidP="00DB437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B54" w:rsidTr="00DB4378">
        <w:trPr>
          <w:gridAfter w:val="2"/>
          <w:wAfter w:w="106" w:type="dxa"/>
        </w:trPr>
        <w:tc>
          <w:tcPr>
            <w:tcW w:w="107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54" w:rsidRDefault="00A04B54" w:rsidP="00DB437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B54" w:rsidTr="00DB4378">
        <w:trPr>
          <w:trHeight w:val="478"/>
        </w:trPr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04B54" w:rsidRPr="002161C4" w:rsidRDefault="00A04B54" w:rsidP="00DB4378">
            <w:pPr>
              <w:spacing w:line="360" w:lineRule="auto"/>
              <w:rPr>
                <w:sz w:val="20"/>
                <w:szCs w:val="20"/>
              </w:rPr>
            </w:pPr>
            <w:r w:rsidRPr="00882F8A">
              <w:rPr>
                <w:b/>
                <w:sz w:val="20"/>
                <w:szCs w:val="20"/>
              </w:rPr>
              <w:t>KEY PERSONNEL</w:t>
            </w:r>
          </w:p>
        </w:tc>
        <w:tc>
          <w:tcPr>
            <w:tcW w:w="51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04B54" w:rsidRPr="002161C4" w:rsidRDefault="00A04B54" w:rsidP="00DB4378">
            <w:pPr>
              <w:rPr>
                <w:sz w:val="18"/>
                <w:szCs w:val="20"/>
              </w:rPr>
            </w:pPr>
          </w:p>
        </w:tc>
        <w:tc>
          <w:tcPr>
            <w:tcW w:w="33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04B54" w:rsidRPr="002161C4" w:rsidRDefault="00A04B54" w:rsidP="00DB437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B54" w:rsidTr="00DB4378">
        <w:trPr>
          <w:trHeight w:val="478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Pr="00882F8A" w:rsidRDefault="00A04B54" w:rsidP="00DB437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DESIGNATION:</w:t>
            </w: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Pr="00203AFD" w:rsidRDefault="00A04B54" w:rsidP="00DB4378">
            <w:pPr>
              <w:rPr>
                <w:b/>
                <w:sz w:val="18"/>
                <w:szCs w:val="20"/>
              </w:rPr>
            </w:pPr>
            <w:r w:rsidRPr="00203AFD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3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Pr="00203AFD" w:rsidRDefault="00A04B54" w:rsidP="00DB4378">
            <w:pPr>
              <w:spacing w:line="360" w:lineRule="auto"/>
              <w:rPr>
                <w:b/>
                <w:sz w:val="20"/>
                <w:szCs w:val="20"/>
              </w:rPr>
            </w:pPr>
            <w:r w:rsidRPr="00203AFD">
              <w:rPr>
                <w:b/>
                <w:sz w:val="20"/>
                <w:szCs w:val="20"/>
              </w:rPr>
              <w:t>MOBILE:</w:t>
            </w:r>
          </w:p>
        </w:tc>
      </w:tr>
      <w:tr w:rsidR="00A04B54" w:rsidTr="00DB4378">
        <w:trPr>
          <w:trHeight w:val="478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Pr="00882F8A" w:rsidRDefault="00A04B54" w:rsidP="00DB4378">
            <w:pPr>
              <w:spacing w:line="360" w:lineRule="auto"/>
              <w:rPr>
                <w:b/>
                <w:sz w:val="20"/>
                <w:szCs w:val="20"/>
              </w:rPr>
            </w:pPr>
            <w:r w:rsidRPr="002161C4">
              <w:rPr>
                <w:sz w:val="20"/>
                <w:szCs w:val="20"/>
              </w:rPr>
              <w:t>Event organiser:</w:t>
            </w: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DB4378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DB437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B54" w:rsidTr="00DB4378">
        <w:trPr>
          <w:trHeight w:val="478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Pr="002161C4" w:rsidRDefault="00A04B54" w:rsidP="00DB437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 contact:</w:t>
            </w: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DB4378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DB437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B54" w:rsidTr="00DB4378">
        <w:trPr>
          <w:trHeight w:val="478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Pr="002161C4" w:rsidRDefault="003F6E46" w:rsidP="00DB437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</w:t>
            </w:r>
            <w:r w:rsidR="00A04B54">
              <w:rPr>
                <w:sz w:val="20"/>
                <w:szCs w:val="20"/>
              </w:rPr>
              <w:t xml:space="preserve"> coordinator:</w:t>
            </w: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DB4378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DB437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B54" w:rsidTr="00DB4378">
        <w:trPr>
          <w:trHeight w:val="478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DB437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an contractors </w:t>
            </w:r>
            <w:r w:rsidRPr="00651AAD">
              <w:rPr>
                <w:sz w:val="18"/>
                <w:szCs w:val="20"/>
              </w:rPr>
              <w:t>(e.g. food vendors, AV/Sound technicians, amusement equipment etc.</w:t>
            </w: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DB4378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DB437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B54" w:rsidTr="00DB4378">
        <w:trPr>
          <w:trHeight w:val="478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DB437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DB4378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DB437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B54" w:rsidTr="00DB4378">
        <w:trPr>
          <w:trHeight w:val="478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DB437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DB4378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DB437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B54" w:rsidTr="00DB4378">
        <w:trPr>
          <w:trHeight w:val="478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DB437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DB4378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DB437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B54" w:rsidTr="00DB4378">
        <w:trPr>
          <w:trHeight w:val="323"/>
        </w:trPr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4B54" w:rsidRDefault="00A04B54" w:rsidP="00DB437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4B54" w:rsidRPr="00651AAD" w:rsidRDefault="00A04B54" w:rsidP="00DB4378">
            <w:pPr>
              <w:rPr>
                <w:sz w:val="10"/>
                <w:szCs w:val="20"/>
              </w:rPr>
            </w:pPr>
          </w:p>
        </w:tc>
        <w:tc>
          <w:tcPr>
            <w:tcW w:w="33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4B54" w:rsidRDefault="00A04B54" w:rsidP="00DB437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B54" w:rsidTr="00A04B54">
        <w:trPr>
          <w:trHeight w:val="478"/>
        </w:trPr>
        <w:tc>
          <w:tcPr>
            <w:tcW w:w="74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04B54" w:rsidRPr="002161C4" w:rsidRDefault="00A04B54" w:rsidP="00DB4378">
            <w:pPr>
              <w:rPr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EMERGENCY INFORMATION</w:t>
            </w:r>
          </w:p>
        </w:tc>
        <w:tc>
          <w:tcPr>
            <w:tcW w:w="3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04B54" w:rsidRPr="002161C4" w:rsidRDefault="00A04B54" w:rsidP="00DB437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B54" w:rsidTr="00A04B54">
        <w:trPr>
          <w:trHeight w:val="478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Pr="00882F8A" w:rsidRDefault="00A04B54" w:rsidP="00DB437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DESIGNATION:</w:t>
            </w: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Pr="00203AFD" w:rsidRDefault="00A04B54" w:rsidP="00DB4378">
            <w:pPr>
              <w:rPr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DETAILS/LOCATION</w:t>
            </w:r>
            <w:r w:rsidRPr="00203AF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68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04B54" w:rsidRPr="00D364DA" w:rsidRDefault="00A04B54" w:rsidP="00DB4378">
            <w:pPr>
              <w:spacing w:after="240"/>
              <w:rPr>
                <w:sz w:val="18"/>
              </w:rPr>
            </w:pPr>
            <w:r w:rsidRPr="00D364DA">
              <w:rPr>
                <w:sz w:val="18"/>
              </w:rPr>
              <w:t xml:space="preserve">WorkSafe New Zealand and </w:t>
            </w:r>
            <w:r>
              <w:rPr>
                <w:sz w:val="18"/>
              </w:rPr>
              <w:t>Whakatāne District</w:t>
            </w:r>
            <w:r w:rsidRPr="00D364DA">
              <w:rPr>
                <w:sz w:val="18"/>
              </w:rPr>
              <w:t xml:space="preserve"> Council</w:t>
            </w:r>
            <w:r>
              <w:rPr>
                <w:sz w:val="18"/>
              </w:rPr>
              <w:t xml:space="preserve">, </w:t>
            </w:r>
            <w:r w:rsidRPr="00D364DA">
              <w:rPr>
                <w:sz w:val="18"/>
              </w:rPr>
              <w:t>must be notified of any Notifiable Event.</w:t>
            </w:r>
          </w:p>
          <w:p w:rsidR="00A04B54" w:rsidRDefault="00A04B54" w:rsidP="00DB4378">
            <w:pPr>
              <w:spacing w:after="240"/>
              <w:rPr>
                <w:sz w:val="18"/>
              </w:rPr>
            </w:pPr>
            <w:r w:rsidRPr="00D364DA">
              <w:rPr>
                <w:sz w:val="18"/>
              </w:rPr>
              <w:t>A notifiable event is when any of the following occurs as a result of work</w:t>
            </w:r>
            <w:r>
              <w:rPr>
                <w:sz w:val="18"/>
              </w:rPr>
              <w:t>:</w:t>
            </w:r>
          </w:p>
          <w:p w:rsidR="00A04B54" w:rsidRPr="00203AFD" w:rsidRDefault="00A04B54" w:rsidP="00A04B54">
            <w:pPr>
              <w:pStyle w:val="ListParagraph"/>
              <w:numPr>
                <w:ilvl w:val="0"/>
                <w:numId w:val="31"/>
              </w:numPr>
              <w:spacing w:after="240"/>
              <w:rPr>
                <w:sz w:val="18"/>
              </w:rPr>
            </w:pPr>
            <w:r w:rsidRPr="00203AFD">
              <w:rPr>
                <w:sz w:val="18"/>
              </w:rPr>
              <w:t>a death</w:t>
            </w:r>
          </w:p>
          <w:p w:rsidR="00A04B54" w:rsidRPr="00203AFD" w:rsidRDefault="00A04B54" w:rsidP="00A04B54">
            <w:pPr>
              <w:pStyle w:val="ListParagraph"/>
              <w:numPr>
                <w:ilvl w:val="0"/>
                <w:numId w:val="31"/>
              </w:numPr>
              <w:spacing w:after="240"/>
              <w:rPr>
                <w:sz w:val="18"/>
              </w:rPr>
            </w:pPr>
            <w:r w:rsidRPr="00203AFD">
              <w:rPr>
                <w:sz w:val="18"/>
              </w:rPr>
              <w:t>notifiable illness or injury</w:t>
            </w:r>
          </w:p>
          <w:p w:rsidR="00A04B54" w:rsidRPr="00203AFD" w:rsidRDefault="00A04B54" w:rsidP="00A04B54">
            <w:pPr>
              <w:pStyle w:val="ListParagraph"/>
              <w:numPr>
                <w:ilvl w:val="0"/>
                <w:numId w:val="31"/>
              </w:numPr>
              <w:spacing w:after="240"/>
              <w:rPr>
                <w:sz w:val="18"/>
              </w:rPr>
            </w:pPr>
            <w:r w:rsidRPr="00203AFD">
              <w:rPr>
                <w:sz w:val="18"/>
              </w:rPr>
              <w:t>a notifiable incident</w:t>
            </w:r>
          </w:p>
          <w:p w:rsidR="00A04B54" w:rsidRDefault="00D1304E" w:rsidP="00DB4378">
            <w:pPr>
              <w:spacing w:after="240"/>
              <w:rPr>
                <w:sz w:val="18"/>
              </w:rPr>
            </w:pPr>
            <w:hyperlink r:id="rId9" w:history="1">
              <w:r w:rsidR="00A04B54" w:rsidRPr="00EB4C5A">
                <w:rPr>
                  <w:rStyle w:val="Hyperlink"/>
                  <w:sz w:val="18"/>
                </w:rPr>
                <w:t>www.worksafe.govt.nz</w:t>
              </w:r>
            </w:hyperlink>
          </w:p>
          <w:p w:rsidR="00A04B54" w:rsidRPr="00203AFD" w:rsidRDefault="00A04B54" w:rsidP="00DB4378">
            <w:pPr>
              <w:spacing w:after="240" w:line="360" w:lineRule="auto"/>
              <w:rPr>
                <w:b/>
                <w:sz w:val="20"/>
                <w:szCs w:val="20"/>
              </w:rPr>
            </w:pPr>
            <w:r w:rsidRPr="00D364DA">
              <w:rPr>
                <w:sz w:val="18"/>
              </w:rPr>
              <w:t>Work</w:t>
            </w:r>
            <w:r>
              <w:rPr>
                <w:sz w:val="18"/>
              </w:rPr>
              <w:t>S</w:t>
            </w:r>
            <w:r w:rsidRPr="00D364DA">
              <w:rPr>
                <w:sz w:val="18"/>
              </w:rPr>
              <w:t>afe</w:t>
            </w:r>
            <w:r>
              <w:rPr>
                <w:sz w:val="18"/>
              </w:rPr>
              <w:t xml:space="preserve">: </w:t>
            </w:r>
            <w:r w:rsidRPr="00D364DA">
              <w:rPr>
                <w:sz w:val="18"/>
              </w:rPr>
              <w:t xml:space="preserve"> 0800 030 040</w:t>
            </w:r>
          </w:p>
        </w:tc>
      </w:tr>
      <w:tr w:rsidR="00A04B54" w:rsidTr="00A04B54">
        <w:trPr>
          <w:trHeight w:val="718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Pr="00882F8A" w:rsidRDefault="00A04B54" w:rsidP="00DB437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of local A&amp;E:</w:t>
            </w: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DB4378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04B54" w:rsidRDefault="00A04B54" w:rsidP="00DB437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B54" w:rsidTr="00A04B54">
        <w:trPr>
          <w:trHeight w:val="700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Pr="002161C4" w:rsidRDefault="00A04B54" w:rsidP="00DB437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Evacuation Point:</w:t>
            </w: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DB4378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04B54" w:rsidRDefault="00A04B54" w:rsidP="00DB437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B54" w:rsidTr="00A04B54">
        <w:trPr>
          <w:trHeight w:val="478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Pr="002161C4" w:rsidRDefault="00A04B54" w:rsidP="00DB437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of H&amp;S Plan onsite:</w:t>
            </w: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DB4378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04B54" w:rsidRDefault="00A04B54" w:rsidP="00DB437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4B54" w:rsidTr="00A04B54">
        <w:trPr>
          <w:trHeight w:val="558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DB437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of First Aid Kit on site:</w:t>
            </w: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B54" w:rsidRDefault="00A04B54" w:rsidP="00DB4378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04B54" w:rsidRDefault="00A04B54" w:rsidP="00DB4378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04B54" w:rsidRDefault="00A04B54" w:rsidP="00A04B54"/>
    <w:p w:rsidR="00A04B54" w:rsidRPr="00E502FC" w:rsidRDefault="00A04B54" w:rsidP="00A04B54">
      <w:r w:rsidRPr="00E502FC">
        <w:lastRenderedPageBreak/>
        <w:t>Please use the following key points to create your written Health and Safe</w:t>
      </w:r>
      <w:r>
        <w:t>ty Management Plan.  P</w:t>
      </w:r>
      <w:r w:rsidRPr="00E502FC">
        <w:t xml:space="preserve">lease refer to </w:t>
      </w:r>
      <w:r>
        <w:t xml:space="preserve">our </w:t>
      </w:r>
      <w:hyperlink r:id="rId10" w:tgtFrame="_blank" w:tooltip=" - Opens in a new window." w:history="1">
        <w:r>
          <w:rPr>
            <w:rStyle w:val="Hyperlink"/>
            <w:b/>
            <w:bCs/>
            <w:color w:val="3D6A9B"/>
          </w:rPr>
          <w:t>Event Planning Guide</w:t>
        </w:r>
      </w:hyperlink>
      <w:r>
        <w:t xml:space="preserve"> on our website </w:t>
      </w:r>
      <w:r w:rsidRPr="00E502FC">
        <w:t xml:space="preserve">for </w:t>
      </w:r>
      <w:r>
        <w:t>help</w:t>
      </w:r>
      <w:r w:rsidR="00434D33">
        <w:t xml:space="preserve"> with completing this section</w:t>
      </w:r>
      <w:r w:rsidRPr="00E502FC">
        <w:t>.</w:t>
      </w:r>
    </w:p>
    <w:p w:rsidR="00A04B54" w:rsidRPr="00F12FA4" w:rsidRDefault="00A04B54" w:rsidP="00A04B54">
      <w:pPr>
        <w:pStyle w:val="Heading3"/>
        <w:keepNext w:val="0"/>
        <w:keepLines w:val="0"/>
        <w:numPr>
          <w:ilvl w:val="0"/>
          <w:numId w:val="30"/>
        </w:num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F12FA4">
        <w:rPr>
          <w:rFonts w:asciiTheme="minorHAnsi" w:hAnsiTheme="minorHAnsi" w:cstheme="minorHAnsi"/>
          <w:b/>
        </w:rPr>
        <w:t>Event Programme</w:t>
      </w:r>
    </w:p>
    <w:p w:rsidR="00A04B54" w:rsidRDefault="00A04B54" w:rsidP="00A04B54">
      <w:pPr>
        <w:rPr>
          <w:rFonts w:cs="Arial-BoldMT"/>
          <w:bCs/>
          <w:color w:val="000000"/>
          <w:sz w:val="20"/>
          <w:szCs w:val="20"/>
        </w:rPr>
      </w:pPr>
      <w:r>
        <w:rPr>
          <w:rFonts w:cs="Arial-BoldMT"/>
          <w:bCs/>
          <w:color w:val="000000"/>
          <w:sz w:val="20"/>
          <w:szCs w:val="20"/>
        </w:rPr>
        <w:t>Describe your event and outline the event programme.</w:t>
      </w: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F12FA4" w:rsidRDefault="00F12FA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F12FA4" w:rsidRDefault="00F12FA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A04B54" w:rsidRPr="00F12FA4" w:rsidRDefault="00A04B54" w:rsidP="00A04B54">
      <w:pPr>
        <w:pStyle w:val="Heading3"/>
        <w:keepNext w:val="0"/>
        <w:keepLines w:val="0"/>
        <w:numPr>
          <w:ilvl w:val="0"/>
          <w:numId w:val="30"/>
        </w:num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F12FA4">
        <w:rPr>
          <w:rFonts w:asciiTheme="minorHAnsi" w:hAnsiTheme="minorHAnsi" w:cstheme="minorHAnsi"/>
          <w:b/>
        </w:rPr>
        <w:t>Security/Crowd Control Plan</w:t>
      </w:r>
    </w:p>
    <w:p w:rsidR="00A04B54" w:rsidRDefault="00DB4378" w:rsidP="00A04B54">
      <w:pPr>
        <w:rPr>
          <w:sz w:val="20"/>
          <w:szCs w:val="20"/>
        </w:rPr>
      </w:pPr>
      <w:r>
        <w:rPr>
          <w:sz w:val="20"/>
          <w:szCs w:val="20"/>
        </w:rPr>
        <w:t>Describe your</w:t>
      </w:r>
      <w:r w:rsidR="00A04B54">
        <w:rPr>
          <w:sz w:val="20"/>
          <w:szCs w:val="20"/>
        </w:rPr>
        <w:t xml:space="preserve"> plans for:</w:t>
      </w:r>
    </w:p>
    <w:p w:rsidR="00A04B54" w:rsidRPr="008551E7" w:rsidRDefault="00A04B54" w:rsidP="00A04B54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sz w:val="20"/>
          <w:szCs w:val="20"/>
        </w:rPr>
      </w:pPr>
      <w:r w:rsidRPr="008551E7">
        <w:rPr>
          <w:sz w:val="20"/>
          <w:szCs w:val="20"/>
        </w:rPr>
        <w:t>The protection of pedestrians, spectators, participants, media, VIPs, access routes</w:t>
      </w:r>
    </w:p>
    <w:p w:rsidR="00A04B54" w:rsidRPr="008551E7" w:rsidRDefault="00A04B54" w:rsidP="00A04B54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sz w:val="20"/>
          <w:szCs w:val="20"/>
        </w:rPr>
      </w:pPr>
      <w:r w:rsidRPr="008551E7">
        <w:rPr>
          <w:sz w:val="20"/>
          <w:szCs w:val="20"/>
        </w:rPr>
        <w:t xml:space="preserve">Security </w:t>
      </w:r>
      <w:r w:rsidR="00DB4378">
        <w:rPr>
          <w:sz w:val="20"/>
          <w:szCs w:val="20"/>
        </w:rPr>
        <w:t>and crowd control</w:t>
      </w:r>
    </w:p>
    <w:p w:rsidR="00A04B54" w:rsidRPr="008551E7" w:rsidRDefault="00A04B54" w:rsidP="00A04B54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sz w:val="20"/>
          <w:szCs w:val="20"/>
        </w:rPr>
      </w:pPr>
      <w:r w:rsidRPr="008551E7">
        <w:rPr>
          <w:sz w:val="20"/>
          <w:szCs w:val="20"/>
        </w:rPr>
        <w:t>Police – prepare police briefings</w:t>
      </w:r>
      <w:r w:rsidR="00DB4378">
        <w:rPr>
          <w:sz w:val="20"/>
          <w:szCs w:val="20"/>
        </w:rPr>
        <w:t xml:space="preserve"> if expecting more than 150 people</w:t>
      </w:r>
    </w:p>
    <w:p w:rsidR="00DB4378" w:rsidRDefault="00DB4378" w:rsidP="00DB4378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sz w:val="20"/>
          <w:szCs w:val="20"/>
        </w:rPr>
      </w:pPr>
      <w:r w:rsidRPr="008551E7">
        <w:rPr>
          <w:sz w:val="20"/>
          <w:szCs w:val="20"/>
        </w:rPr>
        <w:t>Managing and dealing with alcohol</w:t>
      </w:r>
    </w:p>
    <w:p w:rsidR="00A04B54" w:rsidRPr="008551E7" w:rsidRDefault="00A04B54" w:rsidP="00A04B54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sz w:val="20"/>
          <w:szCs w:val="20"/>
        </w:rPr>
      </w:pPr>
      <w:r w:rsidRPr="008551E7">
        <w:rPr>
          <w:sz w:val="20"/>
          <w:szCs w:val="20"/>
        </w:rPr>
        <w:t>The location of fencing/barricades</w:t>
      </w: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F12FA4" w:rsidRDefault="00F12FA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04B54" w:rsidRPr="00537B82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04B54" w:rsidRPr="00F12FA4" w:rsidRDefault="00A04B54" w:rsidP="00A04B54">
      <w:pPr>
        <w:pStyle w:val="Heading3"/>
        <w:keepNext w:val="0"/>
        <w:keepLines w:val="0"/>
        <w:numPr>
          <w:ilvl w:val="0"/>
          <w:numId w:val="30"/>
        </w:num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F12FA4">
        <w:rPr>
          <w:rFonts w:asciiTheme="minorHAnsi" w:hAnsiTheme="minorHAnsi" w:cstheme="minorHAnsi"/>
          <w:b/>
        </w:rPr>
        <w:lastRenderedPageBreak/>
        <w:t>First Aid Plan</w:t>
      </w:r>
    </w:p>
    <w:p w:rsidR="00A04B54" w:rsidRDefault="00A04B54" w:rsidP="00A04B54">
      <w:pPr>
        <w:rPr>
          <w:rFonts w:cs="Arial-BoldMT"/>
          <w:bCs/>
          <w:color w:val="000000"/>
          <w:sz w:val="20"/>
          <w:szCs w:val="20"/>
        </w:rPr>
      </w:pPr>
      <w:r>
        <w:rPr>
          <w:rFonts w:cs="Arial-BoldMT"/>
          <w:bCs/>
          <w:color w:val="000000"/>
          <w:sz w:val="20"/>
          <w:szCs w:val="20"/>
        </w:rPr>
        <w:t>Describe what provisions have been made for first aid and include, if necessary:</w:t>
      </w:r>
    </w:p>
    <w:p w:rsidR="00A04B54" w:rsidRPr="002A685A" w:rsidRDefault="003F6E46" w:rsidP="00A04B54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cs="Arial-BoldMT"/>
          <w:bCs/>
          <w:color w:val="000000"/>
          <w:sz w:val="20"/>
          <w:szCs w:val="20"/>
        </w:rPr>
      </w:pPr>
      <w:r>
        <w:rPr>
          <w:rFonts w:cs="Arial-BoldMT"/>
          <w:bCs/>
          <w:color w:val="000000"/>
          <w:sz w:val="20"/>
          <w:szCs w:val="20"/>
        </w:rPr>
        <w:t>D</w:t>
      </w:r>
      <w:r w:rsidR="00A04B54" w:rsidRPr="002A685A">
        <w:rPr>
          <w:rFonts w:cs="Arial-BoldMT"/>
          <w:bCs/>
          <w:color w:val="000000"/>
          <w:sz w:val="20"/>
          <w:szCs w:val="20"/>
        </w:rPr>
        <w:t xml:space="preserve">etails of </w:t>
      </w:r>
      <w:r w:rsidRPr="002A685A">
        <w:rPr>
          <w:rFonts w:cs="Arial-BoldMT"/>
          <w:bCs/>
          <w:color w:val="000000"/>
          <w:sz w:val="20"/>
          <w:szCs w:val="20"/>
        </w:rPr>
        <w:t xml:space="preserve">First Aid </w:t>
      </w:r>
      <w:r w:rsidR="00A04B54" w:rsidRPr="002A685A">
        <w:rPr>
          <w:rFonts w:cs="Arial-BoldMT"/>
          <w:bCs/>
          <w:color w:val="000000"/>
          <w:sz w:val="20"/>
          <w:szCs w:val="20"/>
        </w:rPr>
        <w:t>personnel (i.e. members and qualifications)</w:t>
      </w:r>
    </w:p>
    <w:p w:rsidR="00A04B54" w:rsidRPr="002A685A" w:rsidRDefault="00A04B54" w:rsidP="00A04B54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cs="Arial-BoldMT"/>
          <w:bCs/>
          <w:color w:val="000000"/>
          <w:sz w:val="20"/>
          <w:szCs w:val="20"/>
        </w:rPr>
      </w:pPr>
      <w:r w:rsidRPr="002A685A">
        <w:rPr>
          <w:rFonts w:cs="Arial-BoldMT"/>
          <w:bCs/>
          <w:color w:val="000000"/>
          <w:sz w:val="20"/>
          <w:szCs w:val="20"/>
        </w:rPr>
        <w:t>What organisations are attending (i.e. St Johns)</w:t>
      </w:r>
    </w:p>
    <w:p w:rsidR="00A04B54" w:rsidRDefault="00A04B54" w:rsidP="00A04B54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cs="Arial-BoldMT"/>
          <w:bCs/>
          <w:color w:val="000000"/>
          <w:sz w:val="20"/>
          <w:szCs w:val="20"/>
        </w:rPr>
      </w:pPr>
      <w:r w:rsidRPr="002A685A">
        <w:rPr>
          <w:rFonts w:cs="Arial-BoldMT"/>
          <w:bCs/>
          <w:color w:val="000000"/>
          <w:sz w:val="20"/>
          <w:szCs w:val="20"/>
        </w:rPr>
        <w:t>Key emergency contacts and how recording of incidents will occur</w:t>
      </w: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F12FA4" w:rsidRDefault="00F12FA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A04B54" w:rsidRPr="00537B82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953E53" w:rsidRPr="00F12FA4" w:rsidRDefault="00953E53" w:rsidP="00953E53">
      <w:pPr>
        <w:pStyle w:val="Heading3"/>
        <w:keepNext w:val="0"/>
        <w:keepLines w:val="0"/>
        <w:numPr>
          <w:ilvl w:val="0"/>
          <w:numId w:val="30"/>
        </w:num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F12FA4">
        <w:rPr>
          <w:rFonts w:asciiTheme="minorHAnsi" w:hAnsiTheme="minorHAnsi" w:cstheme="minorHAnsi"/>
          <w:b/>
        </w:rPr>
        <w:t>Emergency Plan</w:t>
      </w:r>
    </w:p>
    <w:p w:rsidR="00953E53" w:rsidRDefault="00953E53" w:rsidP="00953E53">
      <w:pPr>
        <w:rPr>
          <w:rFonts w:cs="Arial-BoldMT"/>
          <w:bCs/>
          <w:color w:val="000000"/>
          <w:sz w:val="20"/>
          <w:szCs w:val="20"/>
        </w:rPr>
      </w:pPr>
      <w:r>
        <w:rPr>
          <w:rFonts w:cs="Arial-BoldMT"/>
          <w:bCs/>
          <w:color w:val="000000"/>
          <w:sz w:val="20"/>
          <w:szCs w:val="20"/>
        </w:rPr>
        <w:t>Prepare plans for:</w:t>
      </w:r>
    </w:p>
    <w:p w:rsidR="00953E53" w:rsidRPr="00B21DC2" w:rsidRDefault="00953E53" w:rsidP="00953E53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cs="Arial-BoldMT"/>
          <w:bCs/>
          <w:color w:val="000000"/>
          <w:sz w:val="20"/>
          <w:szCs w:val="20"/>
        </w:rPr>
      </w:pPr>
      <w:r w:rsidRPr="00B21DC2">
        <w:rPr>
          <w:rFonts w:cs="Arial-BoldMT"/>
          <w:bCs/>
          <w:color w:val="000000"/>
          <w:sz w:val="20"/>
          <w:szCs w:val="20"/>
        </w:rPr>
        <w:t>Emergencies (bomb threat, fire, earthquake)</w:t>
      </w:r>
    </w:p>
    <w:p w:rsidR="00953E53" w:rsidRDefault="00953E53" w:rsidP="00953E53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cs="Arial-BoldMT"/>
          <w:bCs/>
          <w:color w:val="000000"/>
          <w:sz w:val="20"/>
          <w:szCs w:val="20"/>
        </w:rPr>
      </w:pPr>
      <w:r w:rsidRPr="00B21DC2">
        <w:rPr>
          <w:rFonts w:cs="Arial-BoldMT"/>
          <w:bCs/>
          <w:color w:val="000000"/>
          <w:sz w:val="20"/>
          <w:szCs w:val="20"/>
        </w:rPr>
        <w:t>Hazardous substances – notify the fire service where appropriate</w:t>
      </w:r>
    </w:p>
    <w:p w:rsidR="00953E53" w:rsidRDefault="00953E53" w:rsidP="0095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953E53" w:rsidRDefault="00953E53" w:rsidP="0095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953E53" w:rsidRDefault="00953E53" w:rsidP="0095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953E53" w:rsidRDefault="00953E53" w:rsidP="0095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953E53" w:rsidRDefault="00953E53" w:rsidP="0095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953E53" w:rsidRDefault="00953E53" w:rsidP="0095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953E53" w:rsidRDefault="00953E53" w:rsidP="0095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953E53" w:rsidRDefault="00953E53" w:rsidP="0095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953E53" w:rsidRDefault="00953E53" w:rsidP="0095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953E53" w:rsidRPr="00537B82" w:rsidRDefault="00953E53" w:rsidP="00953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-BoldMT"/>
          <w:bCs/>
          <w:color w:val="000000"/>
          <w:sz w:val="20"/>
          <w:szCs w:val="20"/>
        </w:rPr>
      </w:pPr>
    </w:p>
    <w:p w:rsidR="00953E53" w:rsidRDefault="00953E53" w:rsidP="00953E53">
      <w:pPr>
        <w:pStyle w:val="Heading3"/>
        <w:keepNext w:val="0"/>
        <w:keepLines w:val="0"/>
        <w:spacing w:before="100" w:beforeAutospacing="1" w:after="100" w:afterAutospacing="1"/>
        <w:rPr>
          <w:rFonts w:asciiTheme="minorHAnsi" w:hAnsiTheme="minorHAnsi" w:cstheme="minorHAnsi"/>
          <w:b/>
        </w:rPr>
      </w:pPr>
    </w:p>
    <w:p w:rsidR="00A04B54" w:rsidRPr="00F12FA4" w:rsidRDefault="00A04B54" w:rsidP="00A04B54">
      <w:pPr>
        <w:pStyle w:val="Heading3"/>
        <w:keepNext w:val="0"/>
        <w:keepLines w:val="0"/>
        <w:numPr>
          <w:ilvl w:val="0"/>
          <w:numId w:val="30"/>
        </w:num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F12FA4">
        <w:rPr>
          <w:rFonts w:asciiTheme="minorHAnsi" w:hAnsiTheme="minorHAnsi" w:cstheme="minorHAnsi"/>
          <w:b/>
        </w:rPr>
        <w:lastRenderedPageBreak/>
        <w:t>Traffic Management and Parking</w:t>
      </w:r>
    </w:p>
    <w:p w:rsidR="00A04B54" w:rsidRDefault="00A04B54" w:rsidP="00A04B54">
      <w:r>
        <w:t>Even if you don’t require an official T</w:t>
      </w:r>
      <w:r w:rsidR="00DB4378">
        <w:t xml:space="preserve">raffic </w:t>
      </w:r>
      <w:r>
        <w:t>M</w:t>
      </w:r>
      <w:r w:rsidR="00DB4378">
        <w:t xml:space="preserve">anagement </w:t>
      </w:r>
      <w:r>
        <w:t>P</w:t>
      </w:r>
      <w:r w:rsidR="00DB4378">
        <w:t>lan (TMP)</w:t>
      </w:r>
      <w:r>
        <w:t xml:space="preserve"> for your event, you should still consider and document the following:</w:t>
      </w:r>
    </w:p>
    <w:p w:rsidR="00A04B54" w:rsidRDefault="00A04B54" w:rsidP="00A04B54">
      <w:pPr>
        <w:pStyle w:val="ListParagraph"/>
        <w:numPr>
          <w:ilvl w:val="0"/>
          <w:numId w:val="29"/>
        </w:numPr>
        <w:spacing w:before="100" w:beforeAutospacing="1" w:after="100" w:afterAutospacing="1"/>
      </w:pPr>
      <w:r>
        <w:t>Signage and public notifications of activities</w:t>
      </w:r>
    </w:p>
    <w:p w:rsidR="00A04B54" w:rsidRDefault="00A04B54" w:rsidP="00A04B54">
      <w:pPr>
        <w:pStyle w:val="ListParagraph"/>
        <w:numPr>
          <w:ilvl w:val="0"/>
          <w:numId w:val="29"/>
        </w:numPr>
        <w:spacing w:before="100" w:beforeAutospacing="1" w:after="100" w:afterAutospacing="1"/>
      </w:pPr>
      <w:r>
        <w:t>M</w:t>
      </w:r>
      <w:r w:rsidR="00DB4378">
        <w:t>arshalls - Placement, hi-</w:t>
      </w:r>
      <w:r>
        <w:t>vis clothing, pre event safety briefing, pedestrian m</w:t>
      </w:r>
      <w:r w:rsidR="00DB4378">
        <w:t>anagement, spectator management</w:t>
      </w:r>
    </w:p>
    <w:p w:rsidR="00A04B54" w:rsidRDefault="00A04B54" w:rsidP="00A04B54">
      <w:pPr>
        <w:pStyle w:val="ListParagraph"/>
        <w:numPr>
          <w:ilvl w:val="0"/>
          <w:numId w:val="29"/>
        </w:numPr>
        <w:spacing w:before="100" w:beforeAutospacing="1" w:after="100" w:afterAutospacing="1"/>
      </w:pPr>
      <w:r>
        <w:t>Parking – marshalls, drop off zones, disability parking, VIP parking, spectator parking, team parking</w:t>
      </w:r>
    </w:p>
    <w:p w:rsidR="00A04B54" w:rsidRDefault="00A04B54" w:rsidP="00A04B54">
      <w:pPr>
        <w:pStyle w:val="ListParagraph"/>
        <w:numPr>
          <w:ilvl w:val="0"/>
          <w:numId w:val="29"/>
        </w:numPr>
        <w:spacing w:before="100" w:beforeAutospacing="1" w:after="100" w:afterAutospacing="1"/>
      </w:pPr>
      <w:r>
        <w:t>Emergency vehicles – ensure they have adequate access to the site at all times.</w:t>
      </w: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2FA4" w:rsidRDefault="00F12FA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2FA4" w:rsidRDefault="00F12FA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378" w:rsidRDefault="00DB4378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04B54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04B54" w:rsidRPr="00C34E71" w:rsidRDefault="00A04B54" w:rsidP="00A04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2FA4" w:rsidRDefault="00DB4378" w:rsidP="00A04B54">
      <w:pPr>
        <w:pStyle w:val="Heading3"/>
        <w:numPr>
          <w:ilvl w:val="0"/>
          <w:numId w:val="30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Event </w:t>
      </w:r>
      <w:r w:rsidR="00A04B54" w:rsidRPr="00F12FA4">
        <w:rPr>
          <w:rFonts w:asciiTheme="minorHAnsi" w:hAnsiTheme="minorHAnsi" w:cstheme="minorHAnsi"/>
          <w:b/>
        </w:rPr>
        <w:t xml:space="preserve">Site </w:t>
      </w:r>
      <w:r>
        <w:rPr>
          <w:rFonts w:asciiTheme="minorHAnsi" w:hAnsiTheme="minorHAnsi" w:cstheme="minorHAnsi"/>
          <w:b/>
        </w:rPr>
        <w:t>Plan</w:t>
      </w:r>
      <w:r w:rsidR="00434D33">
        <w:rPr>
          <w:rFonts w:asciiTheme="minorHAnsi" w:hAnsiTheme="minorHAnsi" w:cstheme="minorHAnsi"/>
          <w:b/>
        </w:rPr>
        <w:br/>
      </w:r>
    </w:p>
    <w:p w:rsidR="00A04B54" w:rsidRDefault="00DB4378" w:rsidP="00A04B54">
      <w:r>
        <w:t xml:space="preserve">Council can provide on request a blank floor plan to use as a template.  </w:t>
      </w:r>
      <w:r w:rsidR="00A04B54">
        <w:t>Be sure to include as much information as possible on your site map, i.e.:</w:t>
      </w:r>
    </w:p>
    <w:p w:rsidR="00953E53" w:rsidRDefault="00953E53" w:rsidP="00953E53">
      <w:pPr>
        <w:pStyle w:val="ListParagraph"/>
        <w:numPr>
          <w:ilvl w:val="0"/>
          <w:numId w:val="28"/>
        </w:numPr>
        <w:spacing w:before="100" w:beforeAutospacing="1" w:after="100" w:afterAutospacing="1"/>
      </w:pPr>
      <w:r>
        <w:t>Location of all equipment, stalls, rides etc.</w:t>
      </w:r>
    </w:p>
    <w:p w:rsidR="00953E53" w:rsidRDefault="00953E53" w:rsidP="00953E53">
      <w:pPr>
        <w:pStyle w:val="ListParagraph"/>
        <w:numPr>
          <w:ilvl w:val="0"/>
          <w:numId w:val="28"/>
        </w:numPr>
        <w:spacing w:before="100" w:beforeAutospacing="1" w:after="100" w:afterAutospacing="1"/>
      </w:pPr>
      <w:r>
        <w:t>Entrances and Exits</w:t>
      </w:r>
    </w:p>
    <w:p w:rsidR="00953E53" w:rsidRDefault="00953E53" w:rsidP="00953E53">
      <w:pPr>
        <w:pStyle w:val="ListParagraph"/>
        <w:numPr>
          <w:ilvl w:val="0"/>
          <w:numId w:val="28"/>
        </w:numPr>
        <w:spacing w:before="100" w:beforeAutospacing="1" w:after="100" w:afterAutospacing="1"/>
      </w:pPr>
      <w:r>
        <w:t>Fencing / barricades</w:t>
      </w:r>
    </w:p>
    <w:p w:rsidR="00953E53" w:rsidRDefault="00953E53" w:rsidP="00953E53">
      <w:pPr>
        <w:pStyle w:val="ListParagraph"/>
        <w:numPr>
          <w:ilvl w:val="0"/>
          <w:numId w:val="28"/>
        </w:numPr>
        <w:spacing w:before="100" w:beforeAutospacing="1" w:after="100" w:afterAutospacing="1"/>
      </w:pPr>
      <w:r>
        <w:t>Location of Emergency Services and evacuation assembly points</w:t>
      </w:r>
    </w:p>
    <w:p w:rsidR="00953E53" w:rsidRDefault="00953E53" w:rsidP="00953E53">
      <w:pPr>
        <w:pStyle w:val="ListParagraph"/>
        <w:numPr>
          <w:ilvl w:val="0"/>
          <w:numId w:val="28"/>
        </w:numPr>
        <w:spacing w:before="100" w:beforeAutospacing="1" w:after="100" w:afterAutospacing="1"/>
      </w:pPr>
      <w:r>
        <w:t>Information centre</w:t>
      </w:r>
    </w:p>
    <w:p w:rsidR="00953E53" w:rsidRDefault="00953E53" w:rsidP="00953E53">
      <w:pPr>
        <w:pStyle w:val="ListParagraph"/>
        <w:numPr>
          <w:ilvl w:val="0"/>
          <w:numId w:val="28"/>
        </w:numPr>
        <w:spacing w:before="100" w:beforeAutospacing="1" w:after="100" w:afterAutospacing="1"/>
      </w:pPr>
      <w:r>
        <w:t>Event headquarters</w:t>
      </w:r>
    </w:p>
    <w:tbl>
      <w:tblPr>
        <w:tblStyle w:val="TableGrid"/>
        <w:tblW w:w="10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111"/>
        <w:gridCol w:w="992"/>
        <w:gridCol w:w="4390"/>
      </w:tblGrid>
      <w:tr w:rsidR="00F12FA4" w:rsidTr="00434D33">
        <w:trPr>
          <w:trHeight w:val="532"/>
        </w:trPr>
        <w:tc>
          <w:tcPr>
            <w:tcW w:w="10764" w:type="dxa"/>
            <w:gridSpan w:val="4"/>
            <w:shd w:val="clear" w:color="auto" w:fill="D9D9D9" w:themeFill="background1" w:themeFillShade="D9"/>
            <w:vAlign w:val="center"/>
          </w:tcPr>
          <w:p w:rsidR="00F12FA4" w:rsidRPr="00434D33" w:rsidRDefault="00F12FA4" w:rsidP="00F12FA4">
            <w:pPr>
              <w:rPr>
                <w:b/>
              </w:rPr>
            </w:pPr>
            <w:r w:rsidRPr="00434D33">
              <w:rPr>
                <w:b/>
              </w:rPr>
              <w:t>DECLARATION</w:t>
            </w:r>
          </w:p>
        </w:tc>
      </w:tr>
      <w:tr w:rsidR="00F12FA4" w:rsidRPr="006533EA" w:rsidTr="00434D33">
        <w:trPr>
          <w:trHeight w:val="411"/>
        </w:trPr>
        <w:tc>
          <w:tcPr>
            <w:tcW w:w="10764" w:type="dxa"/>
            <w:gridSpan w:val="4"/>
            <w:vAlign w:val="bottom"/>
          </w:tcPr>
          <w:p w:rsidR="00F12FA4" w:rsidRPr="006533EA" w:rsidRDefault="00434D33" w:rsidP="00DB4378">
            <w:pPr>
              <w:rPr>
                <w:sz w:val="24"/>
              </w:rPr>
            </w:pPr>
            <w:r w:rsidRPr="006533EA">
              <w:t>I, as the Event Organiser, am</w:t>
            </w:r>
            <w:r w:rsidR="00F12FA4" w:rsidRPr="006533EA">
              <w:t xml:space="preserve"> responsible for </w:t>
            </w:r>
            <w:r w:rsidR="00DB4378">
              <w:t>risk controls identified and outlined in this Event Safety and Risk Management Plan and will ensure they are implemented and monitored at all stages of the event.</w:t>
            </w:r>
          </w:p>
        </w:tc>
      </w:tr>
      <w:tr w:rsidR="00434D33" w:rsidRPr="006533EA" w:rsidTr="00434D33">
        <w:trPr>
          <w:trHeight w:val="559"/>
        </w:trPr>
        <w:tc>
          <w:tcPr>
            <w:tcW w:w="1271" w:type="dxa"/>
            <w:tcBorders>
              <w:bottom w:val="single" w:sz="4" w:space="0" w:color="auto"/>
            </w:tcBorders>
            <w:vAlign w:val="bottom"/>
          </w:tcPr>
          <w:p w:rsidR="00434D33" w:rsidRPr="006533EA" w:rsidRDefault="00434D33" w:rsidP="00F12FA4">
            <w:pPr>
              <w:rPr>
                <w:sz w:val="24"/>
              </w:rPr>
            </w:pPr>
            <w:r w:rsidRPr="006533EA">
              <w:t>Name:</w:t>
            </w:r>
            <w:r w:rsidRPr="006533EA">
              <w:tab/>
            </w:r>
          </w:p>
        </w:tc>
        <w:tc>
          <w:tcPr>
            <w:tcW w:w="9493" w:type="dxa"/>
            <w:gridSpan w:val="3"/>
            <w:tcBorders>
              <w:bottom w:val="single" w:sz="4" w:space="0" w:color="auto"/>
            </w:tcBorders>
            <w:vAlign w:val="bottom"/>
          </w:tcPr>
          <w:p w:rsidR="00434D33" w:rsidRPr="006533EA" w:rsidRDefault="00434D33" w:rsidP="00F12FA4">
            <w:pPr>
              <w:rPr>
                <w:sz w:val="24"/>
              </w:rPr>
            </w:pPr>
          </w:p>
        </w:tc>
      </w:tr>
      <w:tr w:rsidR="00F12FA4" w:rsidRPr="006533EA" w:rsidTr="00434D33">
        <w:trPr>
          <w:trHeight w:val="69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FA4" w:rsidRPr="006533EA" w:rsidRDefault="00F12FA4" w:rsidP="00F12FA4">
            <w:pPr>
              <w:rPr>
                <w:sz w:val="24"/>
              </w:rPr>
            </w:pPr>
            <w:r w:rsidRPr="006533EA">
              <w:t>Signature: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FA4" w:rsidRPr="006533EA" w:rsidRDefault="00F12FA4" w:rsidP="00F12FA4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FA4" w:rsidRPr="006533EA" w:rsidRDefault="00F12FA4" w:rsidP="00F12FA4">
            <w:pPr>
              <w:rPr>
                <w:sz w:val="24"/>
              </w:rPr>
            </w:pPr>
            <w:r w:rsidRPr="006533EA">
              <w:t>Date:</w:t>
            </w:r>
            <w:r w:rsidRPr="006533EA">
              <w:tab/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FA4" w:rsidRPr="006533EA" w:rsidRDefault="00F12FA4" w:rsidP="00F12FA4">
            <w:pPr>
              <w:rPr>
                <w:sz w:val="24"/>
              </w:rPr>
            </w:pPr>
          </w:p>
        </w:tc>
      </w:tr>
    </w:tbl>
    <w:p w:rsidR="00A04B54" w:rsidRDefault="00A04B54" w:rsidP="00A04B5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04B54" w:rsidRPr="007654D0" w:rsidRDefault="00A04B54" w:rsidP="00923F7B">
      <w:pPr>
        <w:rPr>
          <w:sz w:val="28"/>
          <w:szCs w:val="28"/>
        </w:rPr>
        <w:sectPr w:rsidR="00A04B54" w:rsidRPr="007654D0" w:rsidSect="002D1A21">
          <w:headerReference w:type="default" r:id="rId11"/>
          <w:footerReference w:type="default" r:id="rId12"/>
          <w:pgSz w:w="11906" w:h="16838"/>
          <w:pgMar w:top="1276" w:right="567" w:bottom="709" w:left="567" w:header="709" w:footer="709" w:gutter="0"/>
          <w:cols w:space="708"/>
          <w:docGrid w:linePitch="360"/>
        </w:sectPr>
      </w:pPr>
    </w:p>
    <w:p w:rsidR="00771DAE" w:rsidRDefault="00771DAE" w:rsidP="003945C6">
      <w:pPr>
        <w:rPr>
          <w:sz w:val="6"/>
          <w:szCs w:val="6"/>
        </w:rPr>
      </w:pPr>
    </w:p>
    <w:p w:rsidR="00C25CB0" w:rsidRDefault="00C25CB0" w:rsidP="003945C6">
      <w:pPr>
        <w:rPr>
          <w:b/>
          <w:sz w:val="24"/>
          <w:szCs w:val="6"/>
        </w:rPr>
      </w:pPr>
      <w:r w:rsidRPr="00C25CB0">
        <w:rPr>
          <w:b/>
          <w:sz w:val="24"/>
          <w:szCs w:val="6"/>
        </w:rPr>
        <w:t xml:space="preserve">EVENT </w:t>
      </w:r>
      <w:r>
        <w:rPr>
          <w:b/>
          <w:sz w:val="24"/>
          <w:szCs w:val="6"/>
        </w:rPr>
        <w:t xml:space="preserve">RISK MANAGEMENT PLAN </w:t>
      </w:r>
    </w:p>
    <w:tbl>
      <w:tblPr>
        <w:tblStyle w:val="TableGrid2"/>
        <w:tblW w:w="15829" w:type="dxa"/>
        <w:tblInd w:w="-284" w:type="dxa"/>
        <w:tblLook w:val="04A0" w:firstRow="1" w:lastRow="0" w:firstColumn="1" w:lastColumn="0" w:noHBand="0" w:noVBand="1"/>
      </w:tblPr>
      <w:tblGrid>
        <w:gridCol w:w="3468"/>
        <w:gridCol w:w="3762"/>
        <w:gridCol w:w="1701"/>
        <w:gridCol w:w="6662"/>
        <w:gridCol w:w="236"/>
      </w:tblGrid>
      <w:tr w:rsidR="00DF5D7A" w:rsidRPr="001A1571" w:rsidTr="00DF5D7A">
        <w:trPr>
          <w:gridAfter w:val="1"/>
          <w:wAfter w:w="236" w:type="dxa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D7A" w:rsidRPr="001A1571" w:rsidRDefault="00DF5D7A" w:rsidP="00DF5D7A">
            <w:pPr>
              <w:spacing w:line="360" w:lineRule="auto"/>
              <w:rPr>
                <w:rFonts w:asciiTheme="minorHAnsi" w:hAnsiTheme="minorHAnsi"/>
                <w:b/>
                <w:sz w:val="28"/>
              </w:rPr>
            </w:pPr>
            <w:r w:rsidRPr="001A1571">
              <w:rPr>
                <w:rFonts w:asciiTheme="minorHAnsi" w:hAnsiTheme="minorHAnsi"/>
                <w:b/>
                <w:sz w:val="28"/>
              </w:rPr>
              <w:t>Hazard Register</w:t>
            </w:r>
          </w:p>
        </w:tc>
      </w:tr>
      <w:tr w:rsidR="00DF5D7A" w:rsidRPr="001A1571" w:rsidTr="00DF5D7A">
        <w:tc>
          <w:tcPr>
            <w:tcW w:w="346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DF5D7A" w:rsidRPr="001A1571" w:rsidRDefault="00DF5D7A" w:rsidP="00DF5D7A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1A1571">
              <w:rPr>
                <w:rFonts w:asciiTheme="minorHAnsi" w:hAnsiTheme="minorHAnsi"/>
                <w:b/>
                <w:sz w:val="22"/>
              </w:rPr>
              <w:t>HAZARD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DF5D7A" w:rsidRPr="001A1571" w:rsidRDefault="00DF5D7A" w:rsidP="00DF5D7A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1A1571">
              <w:rPr>
                <w:rFonts w:asciiTheme="minorHAnsi" w:hAnsiTheme="minorHAnsi"/>
                <w:b/>
                <w:sz w:val="22"/>
              </w:rPr>
              <w:t>COULD RESULT 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DF5D7A" w:rsidRPr="001A1571" w:rsidRDefault="00DF5D7A" w:rsidP="00DF5D7A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DF5D7A" w:rsidRPr="001A1571" w:rsidRDefault="00DF5D7A" w:rsidP="00DF5D7A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1A1571">
              <w:rPr>
                <w:rFonts w:asciiTheme="minorHAnsi" w:hAnsiTheme="minorHAnsi"/>
                <w:b/>
                <w:sz w:val="22"/>
              </w:rPr>
              <w:t>CONTROLS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DF5D7A" w:rsidRPr="001A1571" w:rsidRDefault="00DF5D7A" w:rsidP="00DF5D7A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DF5D7A" w:rsidRPr="001A1571" w:rsidTr="00376B25">
        <w:trPr>
          <w:trHeight w:val="2117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376B25" w:rsidRDefault="00DF5D7A" w:rsidP="00376B25">
            <w:p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376B25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Manual handling and lifting/carrying heavy items for more up to 800m.</w:t>
            </w: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376B25" w:rsidRDefault="00DF5D7A" w:rsidP="00376B25">
            <w:p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376B25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Strain, sprain injuries, pain, discomfort</w:t>
            </w:r>
          </w:p>
        </w:tc>
        <w:tc>
          <w:tcPr>
            <w:tcW w:w="85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376B25" w:rsidRDefault="00DF5D7A" w:rsidP="00376B2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376B25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Discuss hazard and controls before starting work</w:t>
            </w:r>
          </w:p>
          <w:p w:rsidR="00DF5D7A" w:rsidRPr="00376B25" w:rsidRDefault="00DF5D7A" w:rsidP="00376B2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376B25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Lift with legs and control loads</w:t>
            </w:r>
          </w:p>
          <w:p w:rsidR="00DF5D7A" w:rsidRPr="00376B25" w:rsidRDefault="00DF5D7A" w:rsidP="00376B2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376B25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Get help when needed and take rest breaks</w:t>
            </w:r>
          </w:p>
          <w:p w:rsidR="00DF5D7A" w:rsidRPr="00376B25" w:rsidRDefault="00DF5D7A" w:rsidP="00376B2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376B25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No rapid movement, twisting, bending or repetitive movement</w:t>
            </w:r>
          </w:p>
          <w:p w:rsidR="00DF5D7A" w:rsidRPr="00376B25" w:rsidRDefault="00DF5D7A" w:rsidP="00376B2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376B25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Identify high risk activities</w:t>
            </w:r>
          </w:p>
          <w:p w:rsidR="00DF5D7A" w:rsidRPr="00376B25" w:rsidRDefault="00376B25" w:rsidP="00376B2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Use trolleys where provided</w:t>
            </w:r>
          </w:p>
          <w:p w:rsidR="00DF5D7A" w:rsidRPr="00376B25" w:rsidRDefault="00DF5D7A" w:rsidP="00376B2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376B25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Reduce or split loads to manageable weight and/or size – two person or team lifting</w:t>
            </w:r>
          </w:p>
        </w:tc>
      </w:tr>
      <w:tr w:rsidR="00DF5D7A" w:rsidRPr="001A1571" w:rsidTr="00DF5D7A">
        <w:trPr>
          <w:trHeight w:val="641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376B25" w:rsidRDefault="00DF5D7A" w:rsidP="00376B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6B25">
              <w:rPr>
                <w:rFonts w:asciiTheme="minorHAnsi" w:hAnsiTheme="minorHAnsi" w:cstheme="minorHAnsi"/>
                <w:sz w:val="20"/>
                <w:szCs w:val="20"/>
              </w:rPr>
              <w:t>Public Traffic around pack-in</w:t>
            </w: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376B25" w:rsidRDefault="00DF5D7A" w:rsidP="00376B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6B25">
              <w:rPr>
                <w:rFonts w:asciiTheme="minorHAnsi" w:hAnsiTheme="minorHAnsi" w:cstheme="minorHAnsi"/>
                <w:sz w:val="20"/>
                <w:szCs w:val="20"/>
              </w:rPr>
              <w:t>Collision, impact</w:t>
            </w:r>
          </w:p>
        </w:tc>
        <w:tc>
          <w:tcPr>
            <w:tcW w:w="85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376B25" w:rsidRDefault="00DF5D7A" w:rsidP="00376B2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76B25">
              <w:rPr>
                <w:rFonts w:asciiTheme="minorHAnsi" w:hAnsiTheme="minorHAnsi" w:cstheme="minorHAnsi"/>
                <w:sz w:val="20"/>
                <w:szCs w:val="20"/>
              </w:rPr>
              <w:t>Ensure no competing events are present on pack-in and pack-out days.</w:t>
            </w:r>
          </w:p>
          <w:p w:rsidR="00DF5D7A" w:rsidRPr="00376B25" w:rsidRDefault="00DF5D7A" w:rsidP="00376B2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76B25">
              <w:rPr>
                <w:rFonts w:asciiTheme="minorHAnsi" w:hAnsiTheme="minorHAnsi" w:cstheme="minorHAnsi"/>
                <w:sz w:val="20"/>
                <w:szCs w:val="20"/>
              </w:rPr>
              <w:t>If unable to do this, set up early and instigate traffic management by coning off the area required for pack-n vehicles</w:t>
            </w:r>
          </w:p>
          <w:p w:rsidR="00DF5D7A" w:rsidRPr="00376B25" w:rsidRDefault="00DF5D7A" w:rsidP="00376B2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376B25">
              <w:rPr>
                <w:rFonts w:asciiTheme="minorHAnsi" w:hAnsiTheme="minorHAnsi" w:cstheme="minorHAnsi"/>
                <w:sz w:val="20"/>
                <w:szCs w:val="20"/>
              </w:rPr>
              <w:t>Have traffic observers</w:t>
            </w:r>
          </w:p>
          <w:p w:rsidR="00376B25" w:rsidRPr="00376B25" w:rsidRDefault="00376B25" w:rsidP="00376B25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</w:tr>
      <w:tr w:rsidR="00DF5D7A" w:rsidRPr="001A1571" w:rsidTr="00DF5D7A">
        <w:trPr>
          <w:trHeight w:val="1017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376B25" w:rsidRDefault="00DF5D7A" w:rsidP="00376B25">
            <w:p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376B25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 xml:space="preserve">Electrical cables </w:t>
            </w: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376B25" w:rsidRDefault="00DF5D7A" w:rsidP="00376B25">
            <w:p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376B25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tripping hazard, someone could be injured by a falling over</w:t>
            </w:r>
          </w:p>
        </w:tc>
        <w:tc>
          <w:tcPr>
            <w:tcW w:w="85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376B25" w:rsidRDefault="00DF5D7A" w:rsidP="00376B2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376B25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Electrical cables to be covered or laid away from traffic areas.</w:t>
            </w:r>
          </w:p>
          <w:p w:rsidR="00DF5D7A" w:rsidRPr="00376B25" w:rsidRDefault="00DF5D7A" w:rsidP="00376B2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376B25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Any mains or generator powered portable electrical equipment should be used in conjunction with an RCD (Residential Current Device) and suitable for outdoor use</w:t>
            </w:r>
          </w:p>
        </w:tc>
      </w:tr>
      <w:tr w:rsidR="00DF5D7A" w:rsidRPr="001A1571" w:rsidTr="00DF5D7A">
        <w:trPr>
          <w:trHeight w:val="886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376B25" w:rsidRDefault="00DF5D7A" w:rsidP="00376B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6B25">
              <w:rPr>
                <w:rFonts w:asciiTheme="minorHAnsi" w:hAnsiTheme="minorHAnsi" w:cstheme="minorHAnsi"/>
                <w:sz w:val="20"/>
                <w:szCs w:val="20"/>
              </w:rPr>
              <w:t xml:space="preserve">Musical or other equipment on stage </w:t>
            </w:r>
          </w:p>
          <w:p w:rsidR="00DF5D7A" w:rsidRPr="00376B25" w:rsidRDefault="00DF5D7A" w:rsidP="00376B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376B25" w:rsidRDefault="00DF5D7A" w:rsidP="00376B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5D7A" w:rsidRPr="00376B25" w:rsidRDefault="00DF5D7A" w:rsidP="00376B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6B25">
              <w:rPr>
                <w:rFonts w:asciiTheme="minorHAnsi" w:hAnsiTheme="minorHAnsi" w:cstheme="minorHAnsi"/>
                <w:sz w:val="20"/>
                <w:szCs w:val="20"/>
              </w:rPr>
              <w:t>Trips, falls</w:t>
            </w:r>
          </w:p>
        </w:tc>
        <w:tc>
          <w:tcPr>
            <w:tcW w:w="85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376B25" w:rsidRDefault="00376B25" w:rsidP="00376B2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Ensure event staff are aware of hazards and controls relating to equipment.  </w:t>
            </w:r>
          </w:p>
          <w:p w:rsidR="00DF5D7A" w:rsidRPr="00376B25" w:rsidRDefault="00DF5D7A" w:rsidP="00376B2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76B25">
              <w:rPr>
                <w:rFonts w:asciiTheme="minorHAnsi" w:hAnsiTheme="minorHAnsi" w:cstheme="minorHAnsi"/>
                <w:sz w:val="20"/>
                <w:szCs w:val="20"/>
              </w:rPr>
              <w:t>All leads that have potential as a tripping hazard will be taped down.</w:t>
            </w:r>
          </w:p>
        </w:tc>
      </w:tr>
      <w:tr w:rsidR="00DF5D7A" w:rsidRPr="001A1571" w:rsidTr="00DF5D7A">
        <w:trPr>
          <w:trHeight w:val="986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376B25" w:rsidRDefault="00DF5D7A" w:rsidP="00376B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6B25">
              <w:rPr>
                <w:rFonts w:asciiTheme="minorHAnsi" w:hAnsiTheme="minorHAnsi" w:cstheme="minorHAnsi"/>
                <w:sz w:val="20"/>
                <w:szCs w:val="20"/>
              </w:rPr>
              <w:t>Medical Emergency</w:t>
            </w: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376B25" w:rsidRDefault="00DF5D7A" w:rsidP="00376B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6B25">
              <w:rPr>
                <w:rFonts w:asciiTheme="minorHAnsi" w:hAnsiTheme="minorHAnsi" w:cstheme="minorHAnsi"/>
                <w:sz w:val="20"/>
                <w:szCs w:val="20"/>
              </w:rPr>
              <w:t>Any medical emergency</w:t>
            </w:r>
          </w:p>
        </w:tc>
        <w:tc>
          <w:tcPr>
            <w:tcW w:w="85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376B25" w:rsidRDefault="00DF5D7A" w:rsidP="00376B2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76B25">
              <w:rPr>
                <w:rFonts w:asciiTheme="minorHAnsi" w:hAnsiTheme="minorHAnsi" w:cstheme="minorHAnsi"/>
                <w:sz w:val="20"/>
                <w:szCs w:val="20"/>
              </w:rPr>
              <w:t xml:space="preserve">Call for medical help. </w:t>
            </w:r>
          </w:p>
          <w:p w:rsidR="00DF5D7A" w:rsidRPr="00376B25" w:rsidRDefault="00DF5D7A" w:rsidP="00376B2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76B25">
              <w:rPr>
                <w:rFonts w:asciiTheme="minorHAnsi" w:hAnsiTheme="minorHAnsi" w:cstheme="minorHAnsi"/>
                <w:sz w:val="20"/>
                <w:szCs w:val="20"/>
              </w:rPr>
              <w:t>At least one event person should be a trained first aider</w:t>
            </w:r>
          </w:p>
        </w:tc>
      </w:tr>
      <w:tr w:rsidR="00DF5D7A" w:rsidRPr="001A1571" w:rsidTr="00DF5D7A">
        <w:trPr>
          <w:trHeight w:val="986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376B25" w:rsidRDefault="00DF5D7A" w:rsidP="00376B25">
            <w:p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376B25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 xml:space="preserve">Unruly members of the public </w:t>
            </w:r>
            <w:r w:rsidR="00376B25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entering venue</w:t>
            </w: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376B25" w:rsidRDefault="00376B25" w:rsidP="00376B25">
            <w:p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V</w:t>
            </w:r>
            <w:r w:rsidR="00DF5D7A" w:rsidRPr="00376B25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andalism, violence.</w:t>
            </w:r>
          </w:p>
        </w:tc>
        <w:tc>
          <w:tcPr>
            <w:tcW w:w="85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376B25" w:rsidRDefault="00DF5D7A" w:rsidP="00376B2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376B25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 xml:space="preserve">Remain calm and avoid confrontation with intruders. </w:t>
            </w:r>
          </w:p>
          <w:p w:rsidR="00DF5D7A" w:rsidRPr="00376B25" w:rsidRDefault="00DF5D7A" w:rsidP="00376B2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376B25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Encourage them to leave the venue and call the Police if the situation gets out of control.</w:t>
            </w:r>
          </w:p>
          <w:p w:rsidR="00DF5D7A" w:rsidRPr="00376B25" w:rsidRDefault="00DF5D7A" w:rsidP="00376B2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376B25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Stop the event if too unsafe and encourage participants to leave venue</w:t>
            </w:r>
          </w:p>
        </w:tc>
      </w:tr>
      <w:tr w:rsidR="00DF5D7A" w:rsidRPr="001A1571" w:rsidTr="00DF5D7A">
        <w:trPr>
          <w:trHeight w:val="416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:rsidR="00DF5D7A" w:rsidRPr="00376B25" w:rsidRDefault="00DF5D7A" w:rsidP="00376B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:rsidR="00DF5D7A" w:rsidRPr="00376B25" w:rsidRDefault="00DF5D7A" w:rsidP="00376B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0" w:color="auto" w:fill="auto"/>
            <w:vAlign w:val="center"/>
          </w:tcPr>
          <w:p w:rsidR="00DF5D7A" w:rsidRPr="00376B25" w:rsidRDefault="00DF5D7A" w:rsidP="00376B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F5D7A" w:rsidRPr="001A1571" w:rsidTr="00DF5D7A">
        <w:trPr>
          <w:trHeight w:val="866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376B25" w:rsidRDefault="00DF5D7A" w:rsidP="00376B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6B25">
              <w:rPr>
                <w:rFonts w:asciiTheme="minorHAnsi" w:hAnsiTheme="minorHAnsi" w:cstheme="minorHAnsi"/>
                <w:sz w:val="20"/>
                <w:szCs w:val="20"/>
              </w:rPr>
              <w:t>Power Blackout</w:t>
            </w: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376B25" w:rsidRDefault="00DF5D7A" w:rsidP="00376B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6B25">
              <w:rPr>
                <w:rFonts w:asciiTheme="minorHAnsi" w:hAnsiTheme="minorHAnsi" w:cstheme="minorHAnsi"/>
                <w:sz w:val="20"/>
                <w:szCs w:val="20"/>
              </w:rPr>
              <w:t>Total blackout, panic, event cancellation</w:t>
            </w:r>
          </w:p>
        </w:tc>
        <w:tc>
          <w:tcPr>
            <w:tcW w:w="85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376B25" w:rsidRDefault="00376B25" w:rsidP="00376B2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DF5D7A" w:rsidRPr="00376B25">
              <w:rPr>
                <w:rFonts w:asciiTheme="minorHAnsi" w:hAnsiTheme="minorHAnsi" w:cstheme="minorHAnsi"/>
                <w:sz w:val="20"/>
                <w:szCs w:val="20"/>
              </w:rPr>
              <w:t xml:space="preserve">nstruct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everyone</w:t>
            </w:r>
            <w:r w:rsidR="00DF5D7A" w:rsidRPr="00376B25">
              <w:rPr>
                <w:rFonts w:asciiTheme="minorHAnsi" w:hAnsiTheme="minorHAnsi" w:cstheme="minorHAnsi"/>
                <w:sz w:val="20"/>
                <w:szCs w:val="20"/>
              </w:rPr>
              <w:t xml:space="preserve"> to remain seated.</w:t>
            </w:r>
          </w:p>
          <w:p w:rsidR="00DF5D7A" w:rsidRPr="00376B25" w:rsidRDefault="00DF5D7A" w:rsidP="00376B2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76B25">
              <w:rPr>
                <w:rFonts w:asciiTheme="minorHAnsi" w:hAnsiTheme="minorHAnsi" w:cstheme="minorHAnsi"/>
                <w:sz w:val="20"/>
                <w:szCs w:val="20"/>
              </w:rPr>
              <w:t>Call Hall Custodian and ask to contact electrical provider.</w:t>
            </w:r>
          </w:p>
          <w:p w:rsidR="00DF5D7A" w:rsidRPr="00376B25" w:rsidRDefault="00DF5D7A" w:rsidP="00376B2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76B25">
              <w:rPr>
                <w:rFonts w:asciiTheme="minorHAnsi" w:hAnsiTheme="minorHAnsi" w:cstheme="minorHAnsi"/>
                <w:sz w:val="20"/>
                <w:szCs w:val="20"/>
              </w:rPr>
              <w:t>Consult with event manager re event cancellation.</w:t>
            </w:r>
          </w:p>
        </w:tc>
      </w:tr>
      <w:tr w:rsidR="00DF5D7A" w:rsidRPr="001A1571" w:rsidTr="00DF5D7A">
        <w:trPr>
          <w:trHeight w:val="1090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376B25" w:rsidRDefault="00376B25" w:rsidP="00376B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Unruly behaviour</w:t>
            </w:r>
            <w:r w:rsidR="00DF5D7A" w:rsidRPr="00376B25">
              <w:rPr>
                <w:rFonts w:asciiTheme="minorHAnsi" w:hAnsiTheme="minorHAnsi" w:cstheme="minorHAnsi"/>
                <w:sz w:val="20"/>
                <w:szCs w:val="20"/>
              </w:rPr>
              <w:t>; alcohol</w:t>
            </w: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376B25" w:rsidRDefault="00DF5D7A" w:rsidP="00376B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6B2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Significant nuisance caused by a drug or alcohol-affected person</w:t>
            </w:r>
          </w:p>
        </w:tc>
        <w:tc>
          <w:tcPr>
            <w:tcW w:w="85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376B25" w:rsidRDefault="00376B25" w:rsidP="00376B2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76B25">
              <w:rPr>
                <w:rFonts w:asciiTheme="minorHAnsi" w:hAnsiTheme="minorHAnsi" w:cstheme="minorHAnsi"/>
                <w:sz w:val="20"/>
                <w:szCs w:val="20"/>
              </w:rPr>
              <w:t>Persons</w:t>
            </w:r>
            <w:r w:rsidR="00DF5D7A" w:rsidRPr="00376B25">
              <w:rPr>
                <w:rFonts w:asciiTheme="minorHAnsi" w:hAnsiTheme="minorHAnsi" w:cstheme="minorHAnsi"/>
                <w:sz w:val="20"/>
                <w:szCs w:val="20"/>
              </w:rPr>
              <w:t xml:space="preserve"> who are showing drunk and disorderly behaviour will be asked to leave the venue. </w:t>
            </w:r>
          </w:p>
          <w:p w:rsidR="00376B25" w:rsidRPr="00376B25" w:rsidRDefault="00DF5D7A" w:rsidP="00376B2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76B25">
              <w:rPr>
                <w:rFonts w:asciiTheme="minorHAnsi" w:hAnsiTheme="minorHAnsi" w:cstheme="minorHAnsi"/>
                <w:sz w:val="20"/>
                <w:szCs w:val="20"/>
              </w:rPr>
              <w:t xml:space="preserve">Do not try to restrain. </w:t>
            </w:r>
          </w:p>
          <w:p w:rsidR="00DF5D7A" w:rsidRPr="00376B25" w:rsidRDefault="00DF5D7A" w:rsidP="00376B2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76B25">
              <w:rPr>
                <w:rFonts w:asciiTheme="minorHAnsi" w:hAnsiTheme="minorHAnsi" w:cstheme="minorHAnsi"/>
                <w:sz w:val="20"/>
                <w:szCs w:val="20"/>
              </w:rPr>
              <w:t>If reason does not prevail then call for Police assistance</w:t>
            </w:r>
          </w:p>
        </w:tc>
      </w:tr>
      <w:tr w:rsidR="00DF5D7A" w:rsidRPr="001A1571" w:rsidTr="00DF5D7A">
        <w:trPr>
          <w:trHeight w:val="1113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F5D7A" w:rsidRPr="00376B25" w:rsidRDefault="00DF5D7A" w:rsidP="00376B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6B25">
              <w:rPr>
                <w:rFonts w:asciiTheme="minorHAnsi" w:hAnsiTheme="minorHAnsi" w:cstheme="minorHAnsi"/>
                <w:sz w:val="20"/>
                <w:szCs w:val="20"/>
              </w:rPr>
              <w:t>Emergency; fire, earthquake, tsunami warning, bombthreat</w:t>
            </w: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F5D7A" w:rsidRPr="00376B25" w:rsidRDefault="00DF5D7A" w:rsidP="00376B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6B25">
              <w:rPr>
                <w:rFonts w:asciiTheme="minorHAnsi" w:hAnsiTheme="minorHAnsi" w:cstheme="minorHAnsi"/>
                <w:sz w:val="20"/>
                <w:szCs w:val="20"/>
              </w:rPr>
              <w:t>Injury, burn, smoke inhilation</w:t>
            </w:r>
          </w:p>
        </w:tc>
        <w:tc>
          <w:tcPr>
            <w:tcW w:w="85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376B25" w:rsidRDefault="00DF5D7A" w:rsidP="00376B2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76B25">
              <w:rPr>
                <w:rFonts w:asciiTheme="minorHAnsi" w:hAnsiTheme="minorHAnsi" w:cstheme="minorHAnsi"/>
                <w:sz w:val="20"/>
                <w:szCs w:val="20"/>
              </w:rPr>
              <w:t xml:space="preserve">Council has Building Emergency plans onsite. </w:t>
            </w:r>
          </w:p>
          <w:p w:rsidR="00DF5D7A" w:rsidRPr="00376B25" w:rsidRDefault="00DF5D7A" w:rsidP="00376B2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76B25">
              <w:rPr>
                <w:rFonts w:asciiTheme="minorHAnsi" w:hAnsiTheme="minorHAnsi" w:cstheme="minorHAnsi"/>
                <w:sz w:val="20"/>
                <w:szCs w:val="20"/>
              </w:rPr>
              <w:t>Event specific plan developed copies available on site</w:t>
            </w:r>
          </w:p>
          <w:p w:rsidR="00376B25" w:rsidRPr="00376B25" w:rsidRDefault="00376B25" w:rsidP="00376B2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76B25">
              <w:rPr>
                <w:rFonts w:asciiTheme="minorHAnsi" w:hAnsiTheme="minorHAnsi" w:cstheme="minorHAnsi"/>
                <w:sz w:val="20"/>
                <w:szCs w:val="20"/>
              </w:rPr>
              <w:t>Stop event and evacuate.</w:t>
            </w:r>
          </w:p>
          <w:p w:rsidR="00376B25" w:rsidRPr="00376B25" w:rsidRDefault="00376B25" w:rsidP="00376B2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376B25">
              <w:rPr>
                <w:rFonts w:asciiTheme="minorHAnsi" w:hAnsiTheme="minorHAnsi" w:cstheme="minorHAnsi"/>
                <w:sz w:val="20"/>
                <w:szCs w:val="20"/>
              </w:rPr>
              <w:t>Contact emergency services</w:t>
            </w:r>
          </w:p>
        </w:tc>
      </w:tr>
      <w:tr w:rsidR="00DF5D7A" w:rsidRPr="001A1571" w:rsidTr="00DF5D7A">
        <w:trPr>
          <w:trHeight w:val="560"/>
        </w:trPr>
        <w:tc>
          <w:tcPr>
            <w:tcW w:w="15829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DF5D7A" w:rsidRPr="001A1571" w:rsidRDefault="00DF5D7A" w:rsidP="00DF5D7A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</w:rPr>
            </w:pPr>
            <w:r w:rsidRPr="00674BB3">
              <w:rPr>
                <w:rFonts w:asciiTheme="minorHAnsi" w:hAnsiTheme="minorHAnsi"/>
                <w:b/>
              </w:rPr>
              <w:t xml:space="preserve">Please consider whether there are additional factors specific to your event and add them to the </w:t>
            </w:r>
            <w:r>
              <w:rPr>
                <w:rFonts w:asciiTheme="minorHAnsi" w:hAnsiTheme="minorHAnsi"/>
                <w:b/>
              </w:rPr>
              <w:t>hazard</w:t>
            </w:r>
            <w:r w:rsidRPr="00674BB3">
              <w:rPr>
                <w:rFonts w:asciiTheme="minorHAnsi" w:hAnsiTheme="minorHAnsi"/>
                <w:b/>
              </w:rPr>
              <w:t xml:space="preserve"> register in the blank space provided.</w:t>
            </w:r>
          </w:p>
        </w:tc>
      </w:tr>
      <w:tr w:rsidR="00DF5D7A" w:rsidRPr="001A1571" w:rsidTr="00DF5D7A">
        <w:trPr>
          <w:trHeight w:val="424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5D7A" w:rsidRPr="001A1571" w:rsidRDefault="00DF5D7A" w:rsidP="00DF5D7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1A1571">
              <w:rPr>
                <w:rFonts w:asciiTheme="minorHAnsi" w:hAnsiTheme="minorHAnsi"/>
                <w:b/>
              </w:rPr>
              <w:t>HAZARD</w:t>
            </w: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5D7A" w:rsidRPr="001A1571" w:rsidRDefault="00DF5D7A" w:rsidP="00DF5D7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1A1571">
              <w:rPr>
                <w:rFonts w:asciiTheme="minorHAnsi" w:hAnsiTheme="minorHAnsi"/>
                <w:b/>
              </w:rPr>
              <w:t>COULD RESULT IN</w:t>
            </w:r>
          </w:p>
        </w:tc>
        <w:tc>
          <w:tcPr>
            <w:tcW w:w="85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F5D7A" w:rsidRPr="001A1571" w:rsidRDefault="00DF5D7A" w:rsidP="00DF5D7A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1A1571">
              <w:rPr>
                <w:rFonts w:asciiTheme="minorHAnsi" w:hAnsiTheme="minorHAnsi"/>
                <w:b/>
              </w:rPr>
              <w:t>CONTROLS</w:t>
            </w:r>
          </w:p>
        </w:tc>
      </w:tr>
      <w:tr w:rsidR="00DF5D7A" w:rsidRPr="001A1571" w:rsidTr="00DF5D7A">
        <w:trPr>
          <w:trHeight w:val="1099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1A1571" w:rsidRDefault="00DF5D7A" w:rsidP="00DF5D7A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1A1571" w:rsidRDefault="00DF5D7A" w:rsidP="00DF5D7A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5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1A1571" w:rsidRDefault="00DF5D7A" w:rsidP="00DF5D7A">
            <w:pPr>
              <w:spacing w:before="120" w:line="360" w:lineRule="auto"/>
              <w:ind w:left="360"/>
              <w:contextualSpacing/>
              <w:rPr>
                <w:rFonts w:asciiTheme="minorHAnsi" w:hAnsiTheme="minorHAnsi"/>
                <w:sz w:val="22"/>
              </w:rPr>
            </w:pPr>
          </w:p>
        </w:tc>
      </w:tr>
      <w:tr w:rsidR="00DF5D7A" w:rsidRPr="001A1571" w:rsidTr="00DF5D7A">
        <w:trPr>
          <w:trHeight w:val="1397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1A1571" w:rsidRDefault="00DF5D7A" w:rsidP="00DF5D7A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1A1571" w:rsidRDefault="00DF5D7A" w:rsidP="00DF5D7A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5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1A1571" w:rsidRDefault="00DF5D7A" w:rsidP="00DF5D7A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DF5D7A" w:rsidRPr="001A1571" w:rsidTr="00DF5D7A">
        <w:trPr>
          <w:trHeight w:val="1423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1A1571" w:rsidRDefault="00DF5D7A" w:rsidP="00DF5D7A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1A1571" w:rsidRDefault="00DF5D7A" w:rsidP="00DF5D7A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5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1A1571" w:rsidRDefault="00DF5D7A" w:rsidP="00DF5D7A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DF5D7A" w:rsidRPr="001A1571" w:rsidTr="00DF5D7A">
        <w:trPr>
          <w:trHeight w:val="1423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1A1571" w:rsidRDefault="00DF5D7A" w:rsidP="00DF5D7A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1A1571" w:rsidRDefault="00DF5D7A" w:rsidP="00DF5D7A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5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1A1571" w:rsidRDefault="00DF5D7A" w:rsidP="00DF5D7A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DF5D7A" w:rsidRPr="001A1571" w:rsidTr="00DF5D7A">
        <w:trPr>
          <w:trHeight w:val="1277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1A1571" w:rsidRDefault="00DF5D7A" w:rsidP="00DF5D7A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1A1571" w:rsidRDefault="00DF5D7A" w:rsidP="00DF5D7A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5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1A1571" w:rsidRDefault="00DF5D7A" w:rsidP="00DF5D7A">
            <w:pPr>
              <w:spacing w:before="120" w:line="360" w:lineRule="auto"/>
              <w:ind w:left="360"/>
              <w:contextualSpacing/>
              <w:rPr>
                <w:rFonts w:asciiTheme="minorHAnsi" w:hAnsiTheme="minorHAnsi"/>
                <w:sz w:val="22"/>
              </w:rPr>
            </w:pPr>
          </w:p>
        </w:tc>
      </w:tr>
      <w:tr w:rsidR="00DF5D7A" w:rsidRPr="001A1571" w:rsidTr="00DF5D7A">
        <w:trPr>
          <w:trHeight w:val="1267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1A1571" w:rsidRDefault="00DF5D7A" w:rsidP="00DF5D7A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1A1571" w:rsidRDefault="00DF5D7A" w:rsidP="00DF5D7A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5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1A1571" w:rsidRDefault="00DF5D7A" w:rsidP="00DF5D7A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DF5D7A" w:rsidRPr="001A1571" w:rsidTr="00DF5D7A">
        <w:trPr>
          <w:trHeight w:val="1413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1A1571" w:rsidRDefault="00DF5D7A" w:rsidP="00DF5D7A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1A1571" w:rsidRDefault="00DF5D7A" w:rsidP="00DF5D7A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5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1A1571" w:rsidRDefault="00DF5D7A" w:rsidP="00DF5D7A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DF5D7A" w:rsidRPr="001A1571" w:rsidTr="00DF5D7A">
        <w:trPr>
          <w:trHeight w:val="1074"/>
        </w:trPr>
        <w:tc>
          <w:tcPr>
            <w:tcW w:w="3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1A1571" w:rsidRDefault="00DF5D7A" w:rsidP="00DF5D7A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7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1A1571" w:rsidRDefault="00DF5D7A" w:rsidP="00DF5D7A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5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5D7A" w:rsidRPr="001A1571" w:rsidRDefault="00DF5D7A" w:rsidP="00DF5D7A">
            <w:pPr>
              <w:spacing w:before="120" w:line="360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DF5D7A" w:rsidRDefault="00DF5D7A" w:rsidP="003945C6">
      <w:pPr>
        <w:rPr>
          <w:b/>
          <w:sz w:val="24"/>
          <w:szCs w:val="6"/>
        </w:rPr>
      </w:pPr>
    </w:p>
    <w:p w:rsidR="00DF5D7A" w:rsidRDefault="00DF5D7A" w:rsidP="003945C6">
      <w:pPr>
        <w:rPr>
          <w:b/>
          <w:sz w:val="24"/>
          <w:szCs w:val="6"/>
        </w:rPr>
      </w:pPr>
    </w:p>
    <w:p w:rsidR="00DF5D7A" w:rsidRPr="00C25CB0" w:rsidRDefault="00DF5D7A" w:rsidP="003945C6">
      <w:pPr>
        <w:rPr>
          <w:b/>
          <w:sz w:val="24"/>
          <w:szCs w:val="6"/>
        </w:rPr>
      </w:pPr>
    </w:p>
    <w:sectPr w:rsidR="00DF5D7A" w:rsidRPr="00C25CB0" w:rsidSect="00D6630E">
      <w:pgSz w:w="16838" w:h="11906" w:orient="landscape"/>
      <w:pgMar w:top="426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7A" w:rsidRDefault="00DF5D7A" w:rsidP="0010135F">
      <w:pPr>
        <w:spacing w:after="0" w:line="240" w:lineRule="auto"/>
      </w:pPr>
      <w:r>
        <w:separator/>
      </w:r>
    </w:p>
  </w:endnote>
  <w:endnote w:type="continuationSeparator" w:id="0">
    <w:p w:rsidR="00DF5D7A" w:rsidRDefault="00DF5D7A" w:rsidP="0010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8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5D7A" w:rsidRDefault="00DF5D7A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0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5D7A" w:rsidRDefault="00DF5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7A" w:rsidRDefault="00DF5D7A" w:rsidP="0010135F">
      <w:pPr>
        <w:spacing w:after="0" w:line="240" w:lineRule="auto"/>
      </w:pPr>
      <w:r>
        <w:separator/>
      </w:r>
    </w:p>
  </w:footnote>
  <w:footnote w:type="continuationSeparator" w:id="0">
    <w:p w:rsidR="00DF5D7A" w:rsidRDefault="00DF5D7A" w:rsidP="0010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D7A" w:rsidRDefault="00DF5D7A" w:rsidP="00A04B54">
    <w:pPr>
      <w:pStyle w:val="Header"/>
    </w:pPr>
    <w:r>
      <w:rPr>
        <w:b/>
      </w:rPr>
      <w:t xml:space="preserve">SAFETY &amp; RISK MANAGEMENT </w:t>
    </w:r>
    <w:r w:rsidRPr="00033D7F">
      <w:rPr>
        <w:b/>
      </w:rPr>
      <w:t>PLAN</w:t>
    </w:r>
    <w:r>
      <w:rPr>
        <w:b/>
      </w:rPr>
      <w:t xml:space="preserve"> / INDOOR EVENTS – LOW-MEDIUM RISK </w:t>
    </w:r>
  </w:p>
  <w:p w:rsidR="00DF5D7A" w:rsidRDefault="00DF5D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476"/>
    <w:multiLevelType w:val="hybridMultilevel"/>
    <w:tmpl w:val="86443E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36573"/>
    <w:multiLevelType w:val="hybridMultilevel"/>
    <w:tmpl w:val="12C8D2AC"/>
    <w:lvl w:ilvl="0" w:tplc="B0729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F7403"/>
    <w:multiLevelType w:val="hybridMultilevel"/>
    <w:tmpl w:val="DC8446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F5358"/>
    <w:multiLevelType w:val="hybridMultilevel"/>
    <w:tmpl w:val="12C8D2AC"/>
    <w:lvl w:ilvl="0" w:tplc="B0729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D66F2"/>
    <w:multiLevelType w:val="hybridMultilevel"/>
    <w:tmpl w:val="12C8D2AC"/>
    <w:lvl w:ilvl="0" w:tplc="B0729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C462B"/>
    <w:multiLevelType w:val="hybridMultilevel"/>
    <w:tmpl w:val="7EE816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910C14"/>
    <w:multiLevelType w:val="hybridMultilevel"/>
    <w:tmpl w:val="2A767F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A7C67"/>
    <w:multiLevelType w:val="hybridMultilevel"/>
    <w:tmpl w:val="12C8D2AC"/>
    <w:lvl w:ilvl="0" w:tplc="B0729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13509"/>
    <w:multiLevelType w:val="hybridMultilevel"/>
    <w:tmpl w:val="12C8D2AC"/>
    <w:lvl w:ilvl="0" w:tplc="B0729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D470E"/>
    <w:multiLevelType w:val="hybridMultilevel"/>
    <w:tmpl w:val="7AC8C18E"/>
    <w:lvl w:ilvl="0" w:tplc="B0729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A2E13"/>
    <w:multiLevelType w:val="hybridMultilevel"/>
    <w:tmpl w:val="A1CA29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A6895"/>
    <w:multiLevelType w:val="hybridMultilevel"/>
    <w:tmpl w:val="12C8D2AC"/>
    <w:lvl w:ilvl="0" w:tplc="B0729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933AA"/>
    <w:multiLevelType w:val="hybridMultilevel"/>
    <w:tmpl w:val="F03A5F6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1004C"/>
    <w:multiLevelType w:val="hybridMultilevel"/>
    <w:tmpl w:val="56382A64"/>
    <w:lvl w:ilvl="0" w:tplc="B07299D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572E6"/>
    <w:multiLevelType w:val="hybridMultilevel"/>
    <w:tmpl w:val="7D7EEC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54F93"/>
    <w:multiLevelType w:val="hybridMultilevel"/>
    <w:tmpl w:val="3774CAA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434F4"/>
    <w:multiLevelType w:val="hybridMultilevel"/>
    <w:tmpl w:val="F68E387E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D20A6"/>
    <w:multiLevelType w:val="hybridMultilevel"/>
    <w:tmpl w:val="BC8023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D7A7C"/>
    <w:multiLevelType w:val="hybridMultilevel"/>
    <w:tmpl w:val="12C8D2AC"/>
    <w:lvl w:ilvl="0" w:tplc="B0729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37B74"/>
    <w:multiLevelType w:val="hybridMultilevel"/>
    <w:tmpl w:val="12C8D2AC"/>
    <w:lvl w:ilvl="0" w:tplc="B0729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92D59"/>
    <w:multiLevelType w:val="hybridMultilevel"/>
    <w:tmpl w:val="C59C70F0"/>
    <w:lvl w:ilvl="0" w:tplc="D4404C4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D29AA"/>
    <w:multiLevelType w:val="hybridMultilevel"/>
    <w:tmpl w:val="12C8D2AC"/>
    <w:lvl w:ilvl="0" w:tplc="B0729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D291C"/>
    <w:multiLevelType w:val="hybridMultilevel"/>
    <w:tmpl w:val="12C8D2AC"/>
    <w:lvl w:ilvl="0" w:tplc="B0729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11F2D"/>
    <w:multiLevelType w:val="hybridMultilevel"/>
    <w:tmpl w:val="12C8D2AC"/>
    <w:lvl w:ilvl="0" w:tplc="B0729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7366C"/>
    <w:multiLevelType w:val="hybridMultilevel"/>
    <w:tmpl w:val="28F474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F5A85"/>
    <w:multiLevelType w:val="hybridMultilevel"/>
    <w:tmpl w:val="946EA39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4C0455"/>
    <w:multiLevelType w:val="hybridMultilevel"/>
    <w:tmpl w:val="12C8D2AC"/>
    <w:lvl w:ilvl="0" w:tplc="B0729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65D86"/>
    <w:multiLevelType w:val="hybridMultilevel"/>
    <w:tmpl w:val="12C8D2AC"/>
    <w:lvl w:ilvl="0" w:tplc="B0729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67D5C"/>
    <w:multiLevelType w:val="hybridMultilevel"/>
    <w:tmpl w:val="0CA43E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27D52"/>
    <w:multiLevelType w:val="hybridMultilevel"/>
    <w:tmpl w:val="12C8D2AC"/>
    <w:lvl w:ilvl="0" w:tplc="B0729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07B37"/>
    <w:multiLevelType w:val="hybridMultilevel"/>
    <w:tmpl w:val="12C8D2AC"/>
    <w:lvl w:ilvl="0" w:tplc="B0729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761B6"/>
    <w:multiLevelType w:val="hybridMultilevel"/>
    <w:tmpl w:val="12C8D2AC"/>
    <w:lvl w:ilvl="0" w:tplc="B0729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800C2"/>
    <w:multiLevelType w:val="hybridMultilevel"/>
    <w:tmpl w:val="A4305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82F34"/>
    <w:multiLevelType w:val="hybridMultilevel"/>
    <w:tmpl w:val="12C8D2AC"/>
    <w:lvl w:ilvl="0" w:tplc="B0729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5"/>
  </w:num>
  <w:num w:numId="4">
    <w:abstractNumId w:val="9"/>
  </w:num>
  <w:num w:numId="5">
    <w:abstractNumId w:val="33"/>
  </w:num>
  <w:num w:numId="6">
    <w:abstractNumId w:val="11"/>
  </w:num>
  <w:num w:numId="7">
    <w:abstractNumId w:val="7"/>
  </w:num>
  <w:num w:numId="8">
    <w:abstractNumId w:val="30"/>
  </w:num>
  <w:num w:numId="9">
    <w:abstractNumId w:val="19"/>
  </w:num>
  <w:num w:numId="10">
    <w:abstractNumId w:val="13"/>
  </w:num>
  <w:num w:numId="11">
    <w:abstractNumId w:val="22"/>
  </w:num>
  <w:num w:numId="12">
    <w:abstractNumId w:val="27"/>
  </w:num>
  <w:num w:numId="13">
    <w:abstractNumId w:val="8"/>
  </w:num>
  <w:num w:numId="14">
    <w:abstractNumId w:val="18"/>
  </w:num>
  <w:num w:numId="15">
    <w:abstractNumId w:val="1"/>
  </w:num>
  <w:num w:numId="16">
    <w:abstractNumId w:val="31"/>
  </w:num>
  <w:num w:numId="17">
    <w:abstractNumId w:val="26"/>
  </w:num>
  <w:num w:numId="18">
    <w:abstractNumId w:val="23"/>
  </w:num>
  <w:num w:numId="19">
    <w:abstractNumId w:val="3"/>
  </w:num>
  <w:num w:numId="20">
    <w:abstractNumId w:val="21"/>
  </w:num>
  <w:num w:numId="21">
    <w:abstractNumId w:val="29"/>
  </w:num>
  <w:num w:numId="22">
    <w:abstractNumId w:val="12"/>
  </w:num>
  <w:num w:numId="23">
    <w:abstractNumId w:val="16"/>
  </w:num>
  <w:num w:numId="24">
    <w:abstractNumId w:val="10"/>
  </w:num>
  <w:num w:numId="25">
    <w:abstractNumId w:val="6"/>
  </w:num>
  <w:num w:numId="26">
    <w:abstractNumId w:val="32"/>
  </w:num>
  <w:num w:numId="27">
    <w:abstractNumId w:val="14"/>
  </w:num>
  <w:num w:numId="28">
    <w:abstractNumId w:val="28"/>
  </w:num>
  <w:num w:numId="29">
    <w:abstractNumId w:val="2"/>
  </w:num>
  <w:num w:numId="30">
    <w:abstractNumId w:val="25"/>
  </w:num>
  <w:num w:numId="31">
    <w:abstractNumId w:val="0"/>
  </w:num>
  <w:num w:numId="32">
    <w:abstractNumId w:val="20"/>
  </w:num>
  <w:num w:numId="33">
    <w:abstractNumId w:val="5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7B"/>
    <w:rsid w:val="000368F2"/>
    <w:rsid w:val="0003794E"/>
    <w:rsid w:val="00051EB9"/>
    <w:rsid w:val="00061A9B"/>
    <w:rsid w:val="00065B64"/>
    <w:rsid w:val="000676FA"/>
    <w:rsid w:val="0007777A"/>
    <w:rsid w:val="000979E6"/>
    <w:rsid w:val="000A2873"/>
    <w:rsid w:val="000B53B6"/>
    <w:rsid w:val="000C7E3B"/>
    <w:rsid w:val="000F4745"/>
    <w:rsid w:val="0010135F"/>
    <w:rsid w:val="00111B61"/>
    <w:rsid w:val="00143E7F"/>
    <w:rsid w:val="001650DD"/>
    <w:rsid w:val="00182E90"/>
    <w:rsid w:val="001B578F"/>
    <w:rsid w:val="002128A8"/>
    <w:rsid w:val="00245E05"/>
    <w:rsid w:val="002B3A40"/>
    <w:rsid w:val="002B4270"/>
    <w:rsid w:val="002B6F53"/>
    <w:rsid w:val="002B79E7"/>
    <w:rsid w:val="002D1A21"/>
    <w:rsid w:val="002E6E40"/>
    <w:rsid w:val="002F2459"/>
    <w:rsid w:val="00316969"/>
    <w:rsid w:val="00317F31"/>
    <w:rsid w:val="00320878"/>
    <w:rsid w:val="00327EEF"/>
    <w:rsid w:val="003346BA"/>
    <w:rsid w:val="00342E8D"/>
    <w:rsid w:val="0035605C"/>
    <w:rsid w:val="00356FA9"/>
    <w:rsid w:val="00367E01"/>
    <w:rsid w:val="00376B25"/>
    <w:rsid w:val="00382E74"/>
    <w:rsid w:val="00394275"/>
    <w:rsid w:val="003945C6"/>
    <w:rsid w:val="003B7A7A"/>
    <w:rsid w:val="003C6F9E"/>
    <w:rsid w:val="003E6870"/>
    <w:rsid w:val="003F6E46"/>
    <w:rsid w:val="00401D86"/>
    <w:rsid w:val="00433E84"/>
    <w:rsid w:val="00434D33"/>
    <w:rsid w:val="00462B18"/>
    <w:rsid w:val="004828DB"/>
    <w:rsid w:val="004A3237"/>
    <w:rsid w:val="004A7B72"/>
    <w:rsid w:val="004C1E27"/>
    <w:rsid w:val="004E76BA"/>
    <w:rsid w:val="004F2B0E"/>
    <w:rsid w:val="004F511F"/>
    <w:rsid w:val="005164C8"/>
    <w:rsid w:val="00533EF6"/>
    <w:rsid w:val="00565C82"/>
    <w:rsid w:val="00580EFA"/>
    <w:rsid w:val="00581D79"/>
    <w:rsid w:val="00593652"/>
    <w:rsid w:val="005C28F4"/>
    <w:rsid w:val="005E41B3"/>
    <w:rsid w:val="005F2E9B"/>
    <w:rsid w:val="005F7342"/>
    <w:rsid w:val="00614844"/>
    <w:rsid w:val="00633E2B"/>
    <w:rsid w:val="006533EA"/>
    <w:rsid w:val="00665DB1"/>
    <w:rsid w:val="0067265A"/>
    <w:rsid w:val="00680F94"/>
    <w:rsid w:val="006A49B4"/>
    <w:rsid w:val="006A5778"/>
    <w:rsid w:val="006D065D"/>
    <w:rsid w:val="00705265"/>
    <w:rsid w:val="00713F59"/>
    <w:rsid w:val="00732204"/>
    <w:rsid w:val="007654D0"/>
    <w:rsid w:val="0076636E"/>
    <w:rsid w:val="007674E1"/>
    <w:rsid w:val="00771DAE"/>
    <w:rsid w:val="00782945"/>
    <w:rsid w:val="00791DA1"/>
    <w:rsid w:val="007D7BA9"/>
    <w:rsid w:val="007E3F7D"/>
    <w:rsid w:val="007E528A"/>
    <w:rsid w:val="007E59C4"/>
    <w:rsid w:val="007F18D3"/>
    <w:rsid w:val="00807AAA"/>
    <w:rsid w:val="00843FE5"/>
    <w:rsid w:val="0087100B"/>
    <w:rsid w:val="0087624F"/>
    <w:rsid w:val="00895AE7"/>
    <w:rsid w:val="00895EC3"/>
    <w:rsid w:val="00897F11"/>
    <w:rsid w:val="008A1A9E"/>
    <w:rsid w:val="008B6909"/>
    <w:rsid w:val="008F5958"/>
    <w:rsid w:val="00903989"/>
    <w:rsid w:val="00913840"/>
    <w:rsid w:val="00923F7B"/>
    <w:rsid w:val="00934292"/>
    <w:rsid w:val="0095268A"/>
    <w:rsid w:val="00953E53"/>
    <w:rsid w:val="009C6DBD"/>
    <w:rsid w:val="009D420A"/>
    <w:rsid w:val="009E4128"/>
    <w:rsid w:val="00A04B54"/>
    <w:rsid w:val="00A1573B"/>
    <w:rsid w:val="00A3115C"/>
    <w:rsid w:val="00A42EEB"/>
    <w:rsid w:val="00A44210"/>
    <w:rsid w:val="00A44360"/>
    <w:rsid w:val="00A45339"/>
    <w:rsid w:val="00A54E39"/>
    <w:rsid w:val="00A56CF5"/>
    <w:rsid w:val="00A85CE3"/>
    <w:rsid w:val="00A92301"/>
    <w:rsid w:val="00AA4C24"/>
    <w:rsid w:val="00AE58C4"/>
    <w:rsid w:val="00AE5AF2"/>
    <w:rsid w:val="00B011E6"/>
    <w:rsid w:val="00B07EB9"/>
    <w:rsid w:val="00B12423"/>
    <w:rsid w:val="00B17742"/>
    <w:rsid w:val="00B26AE0"/>
    <w:rsid w:val="00B50013"/>
    <w:rsid w:val="00B50825"/>
    <w:rsid w:val="00B551E9"/>
    <w:rsid w:val="00B72E64"/>
    <w:rsid w:val="00B806DE"/>
    <w:rsid w:val="00B85AF4"/>
    <w:rsid w:val="00B91A4C"/>
    <w:rsid w:val="00BD7059"/>
    <w:rsid w:val="00BE15CF"/>
    <w:rsid w:val="00C25CB0"/>
    <w:rsid w:val="00C34FE4"/>
    <w:rsid w:val="00C416AA"/>
    <w:rsid w:val="00C6638F"/>
    <w:rsid w:val="00C75D3F"/>
    <w:rsid w:val="00C862DC"/>
    <w:rsid w:val="00C9316A"/>
    <w:rsid w:val="00CB6F06"/>
    <w:rsid w:val="00CC3759"/>
    <w:rsid w:val="00CE3CE8"/>
    <w:rsid w:val="00CF3E0A"/>
    <w:rsid w:val="00D1304E"/>
    <w:rsid w:val="00D30493"/>
    <w:rsid w:val="00D44263"/>
    <w:rsid w:val="00D504E7"/>
    <w:rsid w:val="00D52907"/>
    <w:rsid w:val="00D6630E"/>
    <w:rsid w:val="00D74A13"/>
    <w:rsid w:val="00D76415"/>
    <w:rsid w:val="00D77252"/>
    <w:rsid w:val="00D91A85"/>
    <w:rsid w:val="00DB4378"/>
    <w:rsid w:val="00DF5D7A"/>
    <w:rsid w:val="00E56B16"/>
    <w:rsid w:val="00E81D18"/>
    <w:rsid w:val="00E901F0"/>
    <w:rsid w:val="00EC7CF9"/>
    <w:rsid w:val="00EE0758"/>
    <w:rsid w:val="00EE3CE2"/>
    <w:rsid w:val="00EE7C48"/>
    <w:rsid w:val="00F12FA4"/>
    <w:rsid w:val="00F151DC"/>
    <w:rsid w:val="00F217DF"/>
    <w:rsid w:val="00F2479D"/>
    <w:rsid w:val="00F26EB0"/>
    <w:rsid w:val="00F27F74"/>
    <w:rsid w:val="00F73C58"/>
    <w:rsid w:val="00F90E8D"/>
    <w:rsid w:val="00FA21F5"/>
    <w:rsid w:val="00FB0D3D"/>
    <w:rsid w:val="00FC7775"/>
    <w:rsid w:val="00FC7AD5"/>
    <w:rsid w:val="00F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91C1B-44CB-460D-9DD9-5AFE25D4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065B64"/>
    <w:pPr>
      <w:keepNext/>
      <w:spacing w:before="113" w:after="85" w:line="220" w:lineRule="atLeast"/>
      <w:outlineLvl w:val="1"/>
    </w:pPr>
    <w:rPr>
      <w:rFonts w:ascii="Arial" w:eastAsia="Times New Roman" w:hAnsi="Arial" w:cs="Times New Roman"/>
      <w:b/>
      <w:caps/>
      <w:sz w:val="18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4B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D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526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68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065B64"/>
    <w:rPr>
      <w:rFonts w:ascii="Arial" w:eastAsia="Times New Roman" w:hAnsi="Arial" w:cs="Times New Roman"/>
      <w:b/>
      <w:caps/>
      <w:sz w:val="18"/>
      <w:szCs w:val="20"/>
      <w:lang w:val="en-AU"/>
    </w:rPr>
  </w:style>
  <w:style w:type="paragraph" w:styleId="BodyText">
    <w:name w:val="Body Text"/>
    <w:basedOn w:val="Normal"/>
    <w:link w:val="BodyTextChar"/>
    <w:semiHidden/>
    <w:unhideWhenUsed/>
    <w:rsid w:val="00065B64"/>
    <w:pPr>
      <w:spacing w:after="120" w:line="240" w:lineRule="exact"/>
      <w:jc w:val="both"/>
    </w:pPr>
    <w:rPr>
      <w:rFonts w:ascii="Arial" w:eastAsia="Times New Roman" w:hAnsi="Arial" w:cs="Times New Roman"/>
      <w:sz w:val="16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065B64"/>
    <w:rPr>
      <w:rFonts w:ascii="Arial" w:eastAsia="Times New Roman" w:hAnsi="Arial" w:cs="Times New Roman"/>
      <w:sz w:val="16"/>
      <w:szCs w:val="20"/>
      <w:lang w:val="en-AU"/>
    </w:rPr>
  </w:style>
  <w:style w:type="paragraph" w:customStyle="1" w:styleId="dccw-authoringelement-p1">
    <w:name w:val="dccw-authoringelement-p1"/>
    <w:basedOn w:val="Normal"/>
    <w:rsid w:val="00CC3759"/>
    <w:pPr>
      <w:spacing w:before="300" w:after="300" w:line="240" w:lineRule="auto"/>
    </w:pPr>
    <w:rPr>
      <w:rFonts w:ascii="Open Sans" w:eastAsia="Times New Roman" w:hAnsi="Open Sans" w:cs="Times New Roman"/>
      <w:color w:val="333333"/>
      <w:sz w:val="24"/>
      <w:szCs w:val="24"/>
      <w:lang w:eastAsia="en-NZ"/>
    </w:rPr>
  </w:style>
  <w:style w:type="table" w:customStyle="1" w:styleId="TableGrid1">
    <w:name w:val="Table Grid1"/>
    <w:basedOn w:val="TableNormal"/>
    <w:next w:val="TableGrid"/>
    <w:uiPriority w:val="59"/>
    <w:rsid w:val="0003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2B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0">
    <w:name w:val="TableGrid"/>
    <w:rsid w:val="00B551E9"/>
    <w:pPr>
      <w:spacing w:after="0" w:line="240" w:lineRule="auto"/>
    </w:pPr>
    <w:rPr>
      <w:rFonts w:eastAsiaTheme="minorEastAsia"/>
      <w:lang w:eastAsia="en-N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1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35F"/>
  </w:style>
  <w:style w:type="paragraph" w:styleId="Footer">
    <w:name w:val="footer"/>
    <w:basedOn w:val="Normal"/>
    <w:link w:val="FooterChar"/>
    <w:uiPriority w:val="99"/>
    <w:unhideWhenUsed/>
    <w:rsid w:val="00101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35F"/>
  </w:style>
  <w:style w:type="character" w:customStyle="1" w:styleId="Heading3Char">
    <w:name w:val="Heading 3 Char"/>
    <w:basedOn w:val="DefaultParagraphFont"/>
    <w:link w:val="Heading3"/>
    <w:uiPriority w:val="9"/>
    <w:rsid w:val="00A04B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771DAE"/>
  </w:style>
  <w:style w:type="table" w:customStyle="1" w:styleId="TableGrid2">
    <w:name w:val="Table Grid2"/>
    <w:basedOn w:val="TableNormal"/>
    <w:next w:val="TableGrid"/>
    <w:uiPriority w:val="59"/>
    <w:rsid w:val="00771DAE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471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7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1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95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whakatane.govt.nz/sites/www.whakatane.govt.nz/files/documents/contact-us/events-planning-guide-2019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orksafe.govt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69BC14198B914B00A714316109F088DF" version="1.0.0">
  <systemFields>
    <field name="Objective-Id">
      <value order="0">A1561770</value>
    </field>
    <field name="Objective-Title">
      <value order="0">DRAFT Small-Medium indoor event - Event Safety &amp; Risk Management Plan template</value>
    </field>
    <field name="Objective-Description">
      <value order="0"/>
    </field>
    <field name="Objective-CreationStamp">
      <value order="0">2019-07-25T23:39:25Z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2019-08-14T21:38:20Z</value>
    </field>
    <field name="Objective-Owner">
      <value order="0">Renee Twomey</value>
    </field>
    <field name="Objective-Path">
      <value order="0">Whakatane District Council:Information Classification:Corporate management:Information management:07 - Projects and contracts:Digitisation:17 - Online Booking System:12 - Website forms and information</value>
    </field>
    <field name="Objective-Parent">
      <value order="0">12 - Website forms and information</value>
    </field>
    <field name="Objective-State">
      <value order="0">Being Edited</value>
    </field>
    <field name="Objective-VersionId">
      <value order="0">vA2153455</value>
    </field>
    <field name="Objective-Version">
      <value order="0">2.1</value>
    </field>
    <field name="Objective-VersionNumber">
      <value order="0">4</value>
    </field>
    <field name="Objective-VersionComment">
      <value order="0"/>
    </field>
    <field name="Objective-FileNumber">
      <value order="0">06-02130</value>
    </field>
    <field name="Objective-Classification">
      <value order="0">Internal</value>
    </field>
    <field name="Objective-Caveats">
      <value order="0"/>
    </field>
  </systemFields>
  <catalogues>
    <catalogue name="Form Type Catalogue" type="type" ori="id:cA13">
      <field name="Objective-Fields NOT required">
        <value order="0"/>
      </field>
      <field name="Objective-Form Type">
        <value order="0">Health and safety</value>
      </field>
      <field name="Objective-Name on Form">
        <value order="0"/>
      </field>
      <field name="Objective-Start Date">
        <value order="0"/>
      </field>
      <field name="Objective-Job Title">
        <value order="0"/>
      </field>
      <field name="Objective-Date Issued / Awarded">
        <value order="0"/>
      </field>
      <field name="Objective-Records - day box number">
        <value order="0"/>
      </field>
      <field name="Objective--- To (Lookup list)">
        <value order="0"/>
      </field>
      <field name="Objective--- To (free text)">
        <value order="0"/>
      </field>
      <field name="Objective--- From">
        <value order="0"/>
      </field>
      <field name="Objective--- Correspondence Date">
        <value order="0"/>
      </field>
      <field name="Objective--- Organisation Name">
        <value order="0"/>
      </field>
      <field name="Objective-Metadata Inheritance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9BC14198B914B00A714316109F088DF"/>
  </ds:schemaRefs>
</ds:datastoreItem>
</file>

<file path=customXml/itemProps2.xml><?xml version="1.0" encoding="utf-8"?>
<ds:datastoreItem xmlns:ds="http://schemas.openxmlformats.org/officeDocument/2006/customXml" ds:itemID="{BF31F35E-2FCD-4909-9410-B669F990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1017</Words>
  <Characters>5800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Whakatane District Council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Jarlov</dc:creator>
  <cp:lastModifiedBy>Renee Twomey</cp:lastModifiedBy>
  <cp:revision>2</cp:revision>
  <cp:lastPrinted>2016-04-14T21:26:00Z</cp:lastPrinted>
  <dcterms:created xsi:type="dcterms:W3CDTF">2019-08-14T21:55:00Z</dcterms:created>
  <dcterms:modified xsi:type="dcterms:W3CDTF">2019-08-14T21:55:00Z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A1561770</vt:lpwstr>
  </property>
  <property fmtid="{D5CDD505-2E9C-101B-9397-08002B2CF9AE}" pid="4" name="Objective-Title">
    <vt:lpwstr>Small-Medium indoor event - Event Safety &amp; Risk Management Plan template</vt:lpwstr>
  </property>
  <property fmtid="{D5CDD505-2E9C-101B-9397-08002B2CF9AE}" pid="5" name="Objective-Comment">
    <vt:lpwstr/>
  </property>
  <property fmtid="{D5CDD505-2E9C-101B-9397-08002B2CF9AE}" pid="6" name="Objective-CreationStamp">
    <vt:filetime>2019-07-25T23:39:43Z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2019-08-14T21:54:42Z</vt:filetime>
  </property>
  <property fmtid="{D5CDD505-2E9C-101B-9397-08002B2CF9AE}" pid="10" name="Objective-ModificationStamp">
    <vt:filetime>2019-08-14T21:54:52Z</vt:filetime>
  </property>
  <property fmtid="{D5CDD505-2E9C-101B-9397-08002B2CF9AE}" pid="11" name="Objective-Owner">
    <vt:lpwstr>Renee Twomey</vt:lpwstr>
  </property>
  <property fmtid="{D5CDD505-2E9C-101B-9397-08002B2CF9AE}" pid="12" name="Objective-Path">
    <vt:lpwstr>Whakatane District Council:Information Classification:Corporate management:Information management:07 - Projects and contracts:Digitisation:17 - Online Booking System:12 - Website forms and information:</vt:lpwstr>
  </property>
  <property fmtid="{D5CDD505-2E9C-101B-9397-08002B2CF9AE}" pid="13" name="Objective-Parent">
    <vt:lpwstr>12 - Website forms and information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06-02130</vt:lpwstr>
  </property>
  <property fmtid="{D5CDD505-2E9C-101B-9397-08002B2CF9AE}" pid="19" name="Objective-Classification">
    <vt:lpwstr>[Inherited - Internal]</vt:lpwstr>
  </property>
  <property fmtid="{D5CDD505-2E9C-101B-9397-08002B2CF9AE}" pid="20" name="Objective-Caveats">
    <vt:lpwstr/>
  </property>
  <property fmtid="{D5CDD505-2E9C-101B-9397-08002B2CF9AE}" pid="21" name="Objective-Fields NOT required [system]">
    <vt:lpwstr/>
  </property>
  <property fmtid="{D5CDD505-2E9C-101B-9397-08002B2CF9AE}" pid="22" name="Objective-Form Type [system]">
    <vt:lpwstr>Health and safety</vt:lpwstr>
  </property>
  <property fmtid="{D5CDD505-2E9C-101B-9397-08002B2CF9AE}" pid="23" name="Objective-Name on Form [system]">
    <vt:lpwstr/>
  </property>
  <property fmtid="{D5CDD505-2E9C-101B-9397-08002B2CF9AE}" pid="24" name="Objective-Date Issued / Awarded [system]">
    <vt:lpwstr/>
  </property>
  <property fmtid="{D5CDD505-2E9C-101B-9397-08002B2CF9AE}" pid="25" name="Objective-Records - day box number [system]">
    <vt:lpwstr/>
  </property>
  <property fmtid="{D5CDD505-2E9C-101B-9397-08002B2CF9AE}" pid="26" name="Objective--- To (Lookup list) [system]">
    <vt:lpwstr/>
  </property>
  <property fmtid="{D5CDD505-2E9C-101B-9397-08002B2CF9AE}" pid="27" name="Objective--- To (free text) [system]">
    <vt:lpwstr/>
  </property>
  <property fmtid="{D5CDD505-2E9C-101B-9397-08002B2CF9AE}" pid="28" name="Objective--- From [system]">
    <vt:lpwstr/>
  </property>
  <property fmtid="{D5CDD505-2E9C-101B-9397-08002B2CF9AE}" pid="29" name="Objective--- Correspondence Date [system]">
    <vt:lpwstr/>
  </property>
  <property fmtid="{D5CDD505-2E9C-101B-9397-08002B2CF9AE}" pid="30" name="Objective--- Organisation Name [system]">
    <vt:lpwstr/>
  </property>
  <property fmtid="{D5CDD505-2E9C-101B-9397-08002B2CF9AE}" pid="31" name="Objective-Metadata Inheritance [system]">
    <vt:lpwstr/>
  </property>
  <property fmtid="{D5CDD505-2E9C-101B-9397-08002B2CF9AE}" pid="32" name="Objective-Description">
    <vt:lpwstr/>
  </property>
  <property fmtid="{D5CDD505-2E9C-101B-9397-08002B2CF9AE}" pid="33" name="Objective-VersionId">
    <vt:lpwstr>vA2153455</vt:lpwstr>
  </property>
  <property fmtid="{D5CDD505-2E9C-101B-9397-08002B2CF9AE}" pid="34" name="Objective-Fields NOT required">
    <vt:lpwstr/>
  </property>
  <property fmtid="{D5CDD505-2E9C-101B-9397-08002B2CF9AE}" pid="35" name="Objective-Form Type">
    <vt:lpwstr>Health and safety</vt:lpwstr>
  </property>
  <property fmtid="{D5CDD505-2E9C-101B-9397-08002B2CF9AE}" pid="36" name="Objective-Name on Form">
    <vt:lpwstr/>
  </property>
  <property fmtid="{D5CDD505-2E9C-101B-9397-08002B2CF9AE}" pid="37" name="Objective-Start Date">
    <vt:lpwstr/>
  </property>
  <property fmtid="{D5CDD505-2E9C-101B-9397-08002B2CF9AE}" pid="38" name="Objective-Job Title">
    <vt:lpwstr/>
  </property>
  <property fmtid="{D5CDD505-2E9C-101B-9397-08002B2CF9AE}" pid="39" name="Objective-Date Issued / Awarded">
    <vt:lpwstr/>
  </property>
  <property fmtid="{D5CDD505-2E9C-101B-9397-08002B2CF9AE}" pid="40" name="Objective-Records - day box number">
    <vt:lpwstr/>
  </property>
  <property fmtid="{D5CDD505-2E9C-101B-9397-08002B2CF9AE}" pid="41" name="Objective--- To (Lookup list)">
    <vt:lpwstr/>
  </property>
  <property fmtid="{D5CDD505-2E9C-101B-9397-08002B2CF9AE}" pid="42" name="Objective--- To (free text)">
    <vt:lpwstr/>
  </property>
  <property fmtid="{D5CDD505-2E9C-101B-9397-08002B2CF9AE}" pid="43" name="Objective--- From">
    <vt:lpwstr/>
  </property>
  <property fmtid="{D5CDD505-2E9C-101B-9397-08002B2CF9AE}" pid="44" name="Objective--- Correspondence Date">
    <vt:lpwstr/>
  </property>
  <property fmtid="{D5CDD505-2E9C-101B-9397-08002B2CF9AE}" pid="45" name="Objective--- Organisation Name">
    <vt:lpwstr/>
  </property>
  <property fmtid="{D5CDD505-2E9C-101B-9397-08002B2CF9AE}" pid="46" name="Objective-Metadata Inheritance">
    <vt:lpwstr/>
  </property>
  <property fmtid="{D5CDD505-2E9C-101B-9397-08002B2CF9AE}" pid="47" name="Objective-Start Date [system]">
    <vt:lpwstr/>
  </property>
  <property fmtid="{D5CDD505-2E9C-101B-9397-08002B2CF9AE}" pid="48" name="Objective-Job Title [system]">
    <vt:lpwstr/>
  </property>
</Properties>
</file>