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E7ACED" w14:textId="77777777" w:rsidR="008811DE" w:rsidRDefault="008811DE" w:rsidP="008811DE">
      <w:pPr>
        <w:jc w:val="center"/>
        <w:rPr>
          <w:b/>
          <w:color w:val="365F91" w:themeColor="accent1" w:themeShade="BF"/>
          <w:sz w:val="36"/>
          <w:szCs w:val="36"/>
        </w:rPr>
      </w:pPr>
      <w:bookmarkStart w:id="0" w:name="_GoBack"/>
      <w:bookmarkEnd w:id="0"/>
    </w:p>
    <w:p w14:paraId="27E1E565" w14:textId="77777777" w:rsidR="008811DE" w:rsidRDefault="008811DE" w:rsidP="008811DE">
      <w:pPr>
        <w:jc w:val="center"/>
        <w:rPr>
          <w:b/>
          <w:color w:val="365F91" w:themeColor="accent1" w:themeShade="BF"/>
          <w:sz w:val="36"/>
          <w:szCs w:val="36"/>
        </w:rPr>
      </w:pPr>
    </w:p>
    <w:p w14:paraId="202A0E10" w14:textId="77777777" w:rsidR="00D53CFC" w:rsidRDefault="00F75086" w:rsidP="00502EB8">
      <w:pPr>
        <w:rPr>
          <w:b/>
          <w:color w:val="1F497D" w:themeColor="text2"/>
          <w:sz w:val="72"/>
          <w:szCs w:val="72"/>
        </w:rPr>
      </w:pPr>
      <w:r>
        <w:rPr>
          <w:b/>
          <w:color w:val="1F497D" w:themeColor="text2"/>
          <w:sz w:val="72"/>
          <w:szCs w:val="72"/>
        </w:rPr>
        <w:t>Liveable Homes Project</w:t>
      </w:r>
    </w:p>
    <w:p w14:paraId="086A4266" w14:textId="77777777" w:rsidR="00F75086" w:rsidRPr="00502EB8" w:rsidRDefault="00F75086" w:rsidP="00502EB8">
      <w:pPr>
        <w:rPr>
          <w:b/>
          <w:color w:val="1F497D" w:themeColor="text2"/>
          <w:sz w:val="72"/>
          <w:szCs w:val="72"/>
        </w:rPr>
      </w:pPr>
      <w:r>
        <w:rPr>
          <w:b/>
          <w:color w:val="1F497D" w:themeColor="text2"/>
          <w:sz w:val="72"/>
          <w:szCs w:val="72"/>
        </w:rPr>
        <w:t>Process and Document Templates</w:t>
      </w:r>
    </w:p>
    <w:p w14:paraId="6F81FA93" w14:textId="77777777" w:rsidR="00D53CFC" w:rsidRDefault="00D53CFC">
      <w:pPr>
        <w:spacing w:before="0" w:beforeAutospacing="0" w:after="200" w:afterAutospacing="0"/>
        <w:rPr>
          <w:rFonts w:ascii="Segoe UI Semibold" w:hAnsi="Segoe UI Semibold"/>
          <w:color w:val="1F497D" w:themeColor="text2"/>
          <w:sz w:val="60"/>
          <w:szCs w:val="60"/>
        </w:rPr>
      </w:pPr>
      <w:r>
        <w:br w:type="page"/>
      </w:r>
    </w:p>
    <w:sdt>
      <w:sdtPr>
        <w:rPr>
          <w:rFonts w:asciiTheme="minorHAnsi" w:eastAsia="Times New Roman" w:hAnsiTheme="minorHAnsi" w:cs="Times New Roman"/>
          <w:b w:val="0"/>
          <w:bCs w:val="0"/>
          <w:color w:val="auto"/>
          <w:sz w:val="22"/>
          <w:szCs w:val="22"/>
          <w:lang w:val="en-NZ" w:eastAsia="en-NZ"/>
        </w:rPr>
        <w:id w:val="28455040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876CA18" w14:textId="77777777" w:rsidR="00D53CFC" w:rsidRDefault="00D53CFC">
          <w:pPr>
            <w:pStyle w:val="TOCHeading"/>
          </w:pPr>
          <w:r>
            <w:t>Contents</w:t>
          </w:r>
        </w:p>
        <w:p w14:paraId="3033DBC1" w14:textId="77777777" w:rsidR="008A4612" w:rsidRDefault="00D53CFC">
          <w:pPr>
            <w:pStyle w:val="TOC1"/>
            <w:rPr>
              <w:rFonts w:eastAsiaTheme="minorEastAsia"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4175715" w:history="1">
            <w:r w:rsidR="008A4612" w:rsidRPr="00515C96">
              <w:rPr>
                <w:rStyle w:val="Hyperlink"/>
                <w:noProof/>
              </w:rPr>
              <w:t>1.</w:t>
            </w:r>
            <w:r w:rsidR="008A4612">
              <w:rPr>
                <w:rFonts w:eastAsiaTheme="minorEastAsia" w:cstheme="minorBidi"/>
                <w:noProof/>
              </w:rPr>
              <w:tab/>
            </w:r>
            <w:r w:rsidR="008A4612" w:rsidRPr="00515C96">
              <w:rPr>
                <w:rStyle w:val="Hyperlink"/>
                <w:noProof/>
              </w:rPr>
              <w:t>Liveable Homes Project</w:t>
            </w:r>
            <w:r w:rsidR="008A4612">
              <w:rPr>
                <w:noProof/>
                <w:webHidden/>
              </w:rPr>
              <w:tab/>
            </w:r>
            <w:r w:rsidR="008A4612">
              <w:rPr>
                <w:noProof/>
                <w:webHidden/>
              </w:rPr>
              <w:fldChar w:fldCharType="begin"/>
            </w:r>
            <w:r w:rsidR="008A4612">
              <w:rPr>
                <w:noProof/>
                <w:webHidden/>
              </w:rPr>
              <w:instrText xml:space="preserve"> PAGEREF _Toc484175715 \h </w:instrText>
            </w:r>
            <w:r w:rsidR="008A4612">
              <w:rPr>
                <w:noProof/>
                <w:webHidden/>
              </w:rPr>
            </w:r>
            <w:r w:rsidR="008A4612">
              <w:rPr>
                <w:noProof/>
                <w:webHidden/>
              </w:rPr>
              <w:fldChar w:fldCharType="separate"/>
            </w:r>
            <w:r w:rsidR="002623EF">
              <w:rPr>
                <w:noProof/>
                <w:webHidden/>
              </w:rPr>
              <w:t>4</w:t>
            </w:r>
            <w:r w:rsidR="008A4612">
              <w:rPr>
                <w:noProof/>
                <w:webHidden/>
              </w:rPr>
              <w:fldChar w:fldCharType="end"/>
            </w:r>
          </w:hyperlink>
        </w:p>
        <w:p w14:paraId="50823735" w14:textId="77777777" w:rsidR="008A4612" w:rsidRDefault="004B099C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 w:cstheme="minorBidi"/>
              <w:noProof/>
            </w:rPr>
          </w:pPr>
          <w:hyperlink w:anchor="_Toc484175716" w:history="1">
            <w:r w:rsidR="008A4612" w:rsidRPr="00515C96">
              <w:rPr>
                <w:rStyle w:val="Hyperlink"/>
                <w:noProof/>
              </w:rPr>
              <w:t>1.1.</w:t>
            </w:r>
            <w:r w:rsidR="008A4612">
              <w:rPr>
                <w:rFonts w:eastAsiaTheme="minorEastAsia" w:cstheme="minorBidi"/>
                <w:noProof/>
              </w:rPr>
              <w:tab/>
            </w:r>
            <w:r w:rsidR="008A4612" w:rsidRPr="00515C96">
              <w:rPr>
                <w:rStyle w:val="Hyperlink"/>
                <w:noProof/>
              </w:rPr>
              <w:t>Notes:</w:t>
            </w:r>
            <w:r w:rsidR="008A4612">
              <w:rPr>
                <w:noProof/>
                <w:webHidden/>
              </w:rPr>
              <w:tab/>
            </w:r>
            <w:r w:rsidR="008A4612">
              <w:rPr>
                <w:noProof/>
                <w:webHidden/>
              </w:rPr>
              <w:fldChar w:fldCharType="begin"/>
            </w:r>
            <w:r w:rsidR="008A4612">
              <w:rPr>
                <w:noProof/>
                <w:webHidden/>
              </w:rPr>
              <w:instrText xml:space="preserve"> PAGEREF _Toc484175716 \h </w:instrText>
            </w:r>
            <w:r w:rsidR="008A4612">
              <w:rPr>
                <w:noProof/>
                <w:webHidden/>
              </w:rPr>
            </w:r>
            <w:r w:rsidR="008A4612">
              <w:rPr>
                <w:noProof/>
                <w:webHidden/>
              </w:rPr>
              <w:fldChar w:fldCharType="separate"/>
            </w:r>
            <w:r w:rsidR="002623EF">
              <w:rPr>
                <w:noProof/>
                <w:webHidden/>
              </w:rPr>
              <w:t>4</w:t>
            </w:r>
            <w:r w:rsidR="008A4612">
              <w:rPr>
                <w:noProof/>
                <w:webHidden/>
              </w:rPr>
              <w:fldChar w:fldCharType="end"/>
            </w:r>
          </w:hyperlink>
        </w:p>
        <w:p w14:paraId="2E8CB9A8" w14:textId="77777777" w:rsidR="008A4612" w:rsidRDefault="004B099C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 w:cstheme="minorBidi"/>
              <w:noProof/>
            </w:rPr>
          </w:pPr>
          <w:hyperlink w:anchor="_Toc484175717" w:history="1">
            <w:r w:rsidR="008A4612" w:rsidRPr="00515C96">
              <w:rPr>
                <w:rStyle w:val="Hyperlink"/>
                <w:noProof/>
              </w:rPr>
              <w:t>1.2.</w:t>
            </w:r>
            <w:r w:rsidR="008A4612">
              <w:rPr>
                <w:rFonts w:eastAsiaTheme="minorEastAsia" w:cstheme="minorBidi"/>
                <w:noProof/>
              </w:rPr>
              <w:tab/>
            </w:r>
            <w:r w:rsidR="008A4612" w:rsidRPr="00515C96">
              <w:rPr>
                <w:rStyle w:val="Hyperlink"/>
                <w:noProof/>
              </w:rPr>
              <w:t>Process</w:t>
            </w:r>
            <w:r w:rsidR="008A4612">
              <w:rPr>
                <w:noProof/>
                <w:webHidden/>
              </w:rPr>
              <w:tab/>
            </w:r>
            <w:r w:rsidR="008A4612">
              <w:rPr>
                <w:noProof/>
                <w:webHidden/>
              </w:rPr>
              <w:fldChar w:fldCharType="begin"/>
            </w:r>
            <w:r w:rsidR="008A4612">
              <w:rPr>
                <w:noProof/>
                <w:webHidden/>
              </w:rPr>
              <w:instrText xml:space="preserve"> PAGEREF _Toc484175717 \h </w:instrText>
            </w:r>
            <w:r w:rsidR="008A4612">
              <w:rPr>
                <w:noProof/>
                <w:webHidden/>
              </w:rPr>
            </w:r>
            <w:r w:rsidR="008A4612">
              <w:rPr>
                <w:noProof/>
                <w:webHidden/>
              </w:rPr>
              <w:fldChar w:fldCharType="separate"/>
            </w:r>
            <w:r w:rsidR="002623EF">
              <w:rPr>
                <w:noProof/>
                <w:webHidden/>
              </w:rPr>
              <w:t>4</w:t>
            </w:r>
            <w:r w:rsidR="008A4612">
              <w:rPr>
                <w:noProof/>
                <w:webHidden/>
              </w:rPr>
              <w:fldChar w:fldCharType="end"/>
            </w:r>
          </w:hyperlink>
        </w:p>
        <w:p w14:paraId="67BB2DDB" w14:textId="77777777" w:rsidR="008A4612" w:rsidRDefault="004B099C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 w:cstheme="minorBidi"/>
              <w:noProof/>
            </w:rPr>
          </w:pPr>
          <w:hyperlink w:anchor="_Toc484175718" w:history="1">
            <w:r w:rsidR="008A4612" w:rsidRPr="00515C96">
              <w:rPr>
                <w:rStyle w:val="Hyperlink"/>
                <w:noProof/>
              </w:rPr>
              <w:t>1.2.1.</w:t>
            </w:r>
            <w:r w:rsidR="008A4612">
              <w:rPr>
                <w:rFonts w:eastAsiaTheme="minorEastAsia" w:cstheme="minorBidi"/>
                <w:noProof/>
              </w:rPr>
              <w:tab/>
            </w:r>
            <w:r w:rsidR="008A4612" w:rsidRPr="00515C96">
              <w:rPr>
                <w:rStyle w:val="Hyperlink"/>
                <w:noProof/>
              </w:rPr>
              <w:t>Assessment</w:t>
            </w:r>
            <w:r w:rsidR="008A4612">
              <w:rPr>
                <w:noProof/>
                <w:webHidden/>
              </w:rPr>
              <w:tab/>
            </w:r>
            <w:r w:rsidR="008A4612">
              <w:rPr>
                <w:noProof/>
                <w:webHidden/>
              </w:rPr>
              <w:fldChar w:fldCharType="begin"/>
            </w:r>
            <w:r w:rsidR="008A4612">
              <w:rPr>
                <w:noProof/>
                <w:webHidden/>
              </w:rPr>
              <w:instrText xml:space="preserve"> PAGEREF _Toc484175718 \h </w:instrText>
            </w:r>
            <w:r w:rsidR="008A4612">
              <w:rPr>
                <w:noProof/>
                <w:webHidden/>
              </w:rPr>
            </w:r>
            <w:r w:rsidR="008A4612">
              <w:rPr>
                <w:noProof/>
                <w:webHidden/>
              </w:rPr>
              <w:fldChar w:fldCharType="separate"/>
            </w:r>
            <w:r w:rsidR="002623EF">
              <w:rPr>
                <w:noProof/>
                <w:webHidden/>
              </w:rPr>
              <w:t>5</w:t>
            </w:r>
            <w:r w:rsidR="008A4612">
              <w:rPr>
                <w:noProof/>
                <w:webHidden/>
              </w:rPr>
              <w:fldChar w:fldCharType="end"/>
            </w:r>
          </w:hyperlink>
        </w:p>
        <w:p w14:paraId="12DB23DF" w14:textId="77777777" w:rsidR="008A4612" w:rsidRDefault="004B099C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 w:cstheme="minorBidi"/>
              <w:noProof/>
            </w:rPr>
          </w:pPr>
          <w:hyperlink w:anchor="_Toc484175719" w:history="1">
            <w:r w:rsidR="008A4612" w:rsidRPr="00515C96">
              <w:rPr>
                <w:rStyle w:val="Hyperlink"/>
                <w:noProof/>
              </w:rPr>
              <w:t>1.2.2.</w:t>
            </w:r>
            <w:r w:rsidR="008A4612">
              <w:rPr>
                <w:rFonts w:eastAsiaTheme="minorEastAsia" w:cstheme="minorBidi"/>
                <w:noProof/>
              </w:rPr>
              <w:tab/>
            </w:r>
            <w:r w:rsidR="008A4612" w:rsidRPr="00515C96">
              <w:rPr>
                <w:rStyle w:val="Hyperlink"/>
                <w:noProof/>
              </w:rPr>
              <w:t>Strip Out</w:t>
            </w:r>
            <w:r w:rsidR="008A4612">
              <w:rPr>
                <w:noProof/>
                <w:webHidden/>
              </w:rPr>
              <w:tab/>
            </w:r>
            <w:r w:rsidR="008A4612">
              <w:rPr>
                <w:noProof/>
                <w:webHidden/>
              </w:rPr>
              <w:fldChar w:fldCharType="begin"/>
            </w:r>
            <w:r w:rsidR="008A4612">
              <w:rPr>
                <w:noProof/>
                <w:webHidden/>
              </w:rPr>
              <w:instrText xml:space="preserve"> PAGEREF _Toc484175719 \h </w:instrText>
            </w:r>
            <w:r w:rsidR="008A4612">
              <w:rPr>
                <w:noProof/>
                <w:webHidden/>
              </w:rPr>
            </w:r>
            <w:r w:rsidR="008A4612">
              <w:rPr>
                <w:noProof/>
                <w:webHidden/>
              </w:rPr>
              <w:fldChar w:fldCharType="separate"/>
            </w:r>
            <w:r w:rsidR="002623EF">
              <w:rPr>
                <w:noProof/>
                <w:webHidden/>
              </w:rPr>
              <w:t>5</w:t>
            </w:r>
            <w:r w:rsidR="008A4612">
              <w:rPr>
                <w:noProof/>
                <w:webHidden/>
              </w:rPr>
              <w:fldChar w:fldCharType="end"/>
            </w:r>
          </w:hyperlink>
        </w:p>
        <w:p w14:paraId="7BFBD868" w14:textId="77777777" w:rsidR="008A4612" w:rsidRDefault="004B099C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 w:cstheme="minorBidi"/>
              <w:noProof/>
            </w:rPr>
          </w:pPr>
          <w:hyperlink w:anchor="_Toc484175720" w:history="1">
            <w:r w:rsidR="008A4612" w:rsidRPr="00515C96">
              <w:rPr>
                <w:rStyle w:val="Hyperlink"/>
                <w:noProof/>
              </w:rPr>
              <w:t>1.2.3.</w:t>
            </w:r>
            <w:r w:rsidR="008A4612">
              <w:rPr>
                <w:rFonts w:eastAsiaTheme="minorEastAsia" w:cstheme="minorBidi"/>
                <w:noProof/>
              </w:rPr>
              <w:tab/>
            </w:r>
            <w:r w:rsidR="008A4612" w:rsidRPr="00515C96">
              <w:rPr>
                <w:rStyle w:val="Hyperlink"/>
                <w:noProof/>
              </w:rPr>
              <w:t>Drying Period</w:t>
            </w:r>
            <w:r w:rsidR="008A4612">
              <w:rPr>
                <w:noProof/>
                <w:webHidden/>
              </w:rPr>
              <w:tab/>
            </w:r>
            <w:r w:rsidR="008A4612">
              <w:rPr>
                <w:noProof/>
                <w:webHidden/>
              </w:rPr>
              <w:fldChar w:fldCharType="begin"/>
            </w:r>
            <w:r w:rsidR="008A4612">
              <w:rPr>
                <w:noProof/>
                <w:webHidden/>
              </w:rPr>
              <w:instrText xml:space="preserve"> PAGEREF _Toc484175720 \h </w:instrText>
            </w:r>
            <w:r w:rsidR="008A4612">
              <w:rPr>
                <w:noProof/>
                <w:webHidden/>
              </w:rPr>
            </w:r>
            <w:r w:rsidR="008A4612">
              <w:rPr>
                <w:noProof/>
                <w:webHidden/>
              </w:rPr>
              <w:fldChar w:fldCharType="separate"/>
            </w:r>
            <w:r w:rsidR="002623EF">
              <w:rPr>
                <w:noProof/>
                <w:webHidden/>
              </w:rPr>
              <w:t>6</w:t>
            </w:r>
            <w:r w:rsidR="008A4612">
              <w:rPr>
                <w:noProof/>
                <w:webHidden/>
              </w:rPr>
              <w:fldChar w:fldCharType="end"/>
            </w:r>
          </w:hyperlink>
        </w:p>
        <w:p w14:paraId="07AA090B" w14:textId="77777777" w:rsidR="008A4612" w:rsidRDefault="004B099C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 w:cstheme="minorBidi"/>
              <w:noProof/>
            </w:rPr>
          </w:pPr>
          <w:hyperlink w:anchor="_Toc484175721" w:history="1">
            <w:r w:rsidR="008A4612" w:rsidRPr="00515C96">
              <w:rPr>
                <w:rStyle w:val="Hyperlink"/>
                <w:noProof/>
              </w:rPr>
              <w:t>1.2.4.</w:t>
            </w:r>
            <w:r w:rsidR="008A4612">
              <w:rPr>
                <w:rFonts w:eastAsiaTheme="minorEastAsia" w:cstheme="minorBidi"/>
                <w:noProof/>
              </w:rPr>
              <w:tab/>
            </w:r>
            <w:r w:rsidR="008A4612" w:rsidRPr="00515C96">
              <w:rPr>
                <w:rStyle w:val="Hyperlink"/>
                <w:noProof/>
              </w:rPr>
              <w:t>Underfloor EQC if required (during drying out period)</w:t>
            </w:r>
            <w:r w:rsidR="008A4612">
              <w:rPr>
                <w:noProof/>
                <w:webHidden/>
              </w:rPr>
              <w:tab/>
            </w:r>
            <w:r w:rsidR="008A4612">
              <w:rPr>
                <w:noProof/>
                <w:webHidden/>
              </w:rPr>
              <w:fldChar w:fldCharType="begin"/>
            </w:r>
            <w:r w:rsidR="008A4612">
              <w:rPr>
                <w:noProof/>
                <w:webHidden/>
              </w:rPr>
              <w:instrText xml:space="preserve"> PAGEREF _Toc484175721 \h </w:instrText>
            </w:r>
            <w:r w:rsidR="008A4612">
              <w:rPr>
                <w:noProof/>
                <w:webHidden/>
              </w:rPr>
            </w:r>
            <w:r w:rsidR="008A4612">
              <w:rPr>
                <w:noProof/>
                <w:webHidden/>
              </w:rPr>
              <w:fldChar w:fldCharType="separate"/>
            </w:r>
            <w:r w:rsidR="002623EF">
              <w:rPr>
                <w:noProof/>
                <w:webHidden/>
              </w:rPr>
              <w:t>6</w:t>
            </w:r>
            <w:r w:rsidR="008A4612">
              <w:rPr>
                <w:noProof/>
                <w:webHidden/>
              </w:rPr>
              <w:fldChar w:fldCharType="end"/>
            </w:r>
          </w:hyperlink>
        </w:p>
        <w:p w14:paraId="212996D5" w14:textId="77777777" w:rsidR="008A4612" w:rsidRDefault="004B099C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 w:cstheme="minorBidi"/>
              <w:noProof/>
            </w:rPr>
          </w:pPr>
          <w:hyperlink w:anchor="_Toc484175722" w:history="1">
            <w:r w:rsidR="008A4612" w:rsidRPr="00515C96">
              <w:rPr>
                <w:rStyle w:val="Hyperlink"/>
                <w:noProof/>
              </w:rPr>
              <w:t>1.2.5.</w:t>
            </w:r>
            <w:r w:rsidR="008A4612">
              <w:rPr>
                <w:rFonts w:eastAsiaTheme="minorEastAsia" w:cstheme="minorBidi"/>
                <w:noProof/>
              </w:rPr>
              <w:tab/>
            </w:r>
            <w:r w:rsidR="008A4612" w:rsidRPr="00515C96">
              <w:rPr>
                <w:rStyle w:val="Hyperlink"/>
                <w:noProof/>
              </w:rPr>
              <w:t>BCA Pre-Line Inspection</w:t>
            </w:r>
            <w:r w:rsidR="008A4612">
              <w:rPr>
                <w:noProof/>
                <w:webHidden/>
              </w:rPr>
              <w:tab/>
            </w:r>
            <w:r w:rsidR="008A4612">
              <w:rPr>
                <w:noProof/>
                <w:webHidden/>
              </w:rPr>
              <w:fldChar w:fldCharType="begin"/>
            </w:r>
            <w:r w:rsidR="008A4612">
              <w:rPr>
                <w:noProof/>
                <w:webHidden/>
              </w:rPr>
              <w:instrText xml:space="preserve"> PAGEREF _Toc484175722 \h </w:instrText>
            </w:r>
            <w:r w:rsidR="008A4612">
              <w:rPr>
                <w:noProof/>
                <w:webHidden/>
              </w:rPr>
            </w:r>
            <w:r w:rsidR="008A4612">
              <w:rPr>
                <w:noProof/>
                <w:webHidden/>
              </w:rPr>
              <w:fldChar w:fldCharType="separate"/>
            </w:r>
            <w:r w:rsidR="002623EF">
              <w:rPr>
                <w:noProof/>
                <w:webHidden/>
              </w:rPr>
              <w:t>6</w:t>
            </w:r>
            <w:r w:rsidR="008A4612">
              <w:rPr>
                <w:noProof/>
                <w:webHidden/>
              </w:rPr>
              <w:fldChar w:fldCharType="end"/>
            </w:r>
          </w:hyperlink>
        </w:p>
        <w:p w14:paraId="538C26D2" w14:textId="77777777" w:rsidR="008A4612" w:rsidRDefault="004B099C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 w:cstheme="minorBidi"/>
              <w:noProof/>
            </w:rPr>
          </w:pPr>
          <w:hyperlink w:anchor="_Toc484175723" w:history="1">
            <w:r w:rsidR="008A4612" w:rsidRPr="00515C96">
              <w:rPr>
                <w:rStyle w:val="Hyperlink"/>
                <w:noProof/>
              </w:rPr>
              <w:t>1.2.6.</w:t>
            </w:r>
            <w:r w:rsidR="008A4612">
              <w:rPr>
                <w:rFonts w:eastAsiaTheme="minorEastAsia" w:cstheme="minorBidi"/>
                <w:noProof/>
              </w:rPr>
              <w:tab/>
            </w:r>
            <w:r w:rsidR="008A4612" w:rsidRPr="00515C96">
              <w:rPr>
                <w:rStyle w:val="Hyperlink"/>
                <w:noProof/>
              </w:rPr>
              <w:t>Floor Installation &amp; Insulation</w:t>
            </w:r>
            <w:r w:rsidR="008A4612">
              <w:rPr>
                <w:noProof/>
                <w:webHidden/>
              </w:rPr>
              <w:tab/>
            </w:r>
            <w:r w:rsidR="008A4612">
              <w:rPr>
                <w:noProof/>
                <w:webHidden/>
              </w:rPr>
              <w:fldChar w:fldCharType="begin"/>
            </w:r>
            <w:r w:rsidR="008A4612">
              <w:rPr>
                <w:noProof/>
                <w:webHidden/>
              </w:rPr>
              <w:instrText xml:space="preserve"> PAGEREF _Toc484175723 \h </w:instrText>
            </w:r>
            <w:r w:rsidR="008A4612">
              <w:rPr>
                <w:noProof/>
                <w:webHidden/>
              </w:rPr>
            </w:r>
            <w:r w:rsidR="008A4612">
              <w:rPr>
                <w:noProof/>
                <w:webHidden/>
              </w:rPr>
              <w:fldChar w:fldCharType="separate"/>
            </w:r>
            <w:r w:rsidR="002623EF">
              <w:rPr>
                <w:noProof/>
                <w:webHidden/>
              </w:rPr>
              <w:t>6</w:t>
            </w:r>
            <w:r w:rsidR="008A4612">
              <w:rPr>
                <w:noProof/>
                <w:webHidden/>
              </w:rPr>
              <w:fldChar w:fldCharType="end"/>
            </w:r>
          </w:hyperlink>
        </w:p>
        <w:p w14:paraId="42BA1E08" w14:textId="77777777" w:rsidR="008A4612" w:rsidRDefault="004B099C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 w:cstheme="minorBidi"/>
              <w:noProof/>
            </w:rPr>
          </w:pPr>
          <w:hyperlink w:anchor="_Toc484175724" w:history="1">
            <w:r w:rsidR="008A4612" w:rsidRPr="00515C96">
              <w:rPr>
                <w:rStyle w:val="Hyperlink"/>
                <w:noProof/>
              </w:rPr>
              <w:t>1.2.7.</w:t>
            </w:r>
            <w:r w:rsidR="008A4612">
              <w:rPr>
                <w:rFonts w:eastAsiaTheme="minorEastAsia" w:cstheme="minorBidi"/>
                <w:noProof/>
              </w:rPr>
              <w:tab/>
            </w:r>
            <w:r w:rsidR="008A4612" w:rsidRPr="00515C96">
              <w:rPr>
                <w:rStyle w:val="Hyperlink"/>
                <w:noProof/>
              </w:rPr>
              <w:t>Check electrical &amp; Plumbing (Owners Responsibility)</w:t>
            </w:r>
            <w:r w:rsidR="008A4612">
              <w:rPr>
                <w:noProof/>
                <w:webHidden/>
              </w:rPr>
              <w:tab/>
            </w:r>
            <w:r w:rsidR="008A4612">
              <w:rPr>
                <w:noProof/>
                <w:webHidden/>
              </w:rPr>
              <w:fldChar w:fldCharType="begin"/>
            </w:r>
            <w:r w:rsidR="008A4612">
              <w:rPr>
                <w:noProof/>
                <w:webHidden/>
              </w:rPr>
              <w:instrText xml:space="preserve"> PAGEREF _Toc484175724 \h </w:instrText>
            </w:r>
            <w:r w:rsidR="008A4612">
              <w:rPr>
                <w:noProof/>
                <w:webHidden/>
              </w:rPr>
            </w:r>
            <w:r w:rsidR="008A4612">
              <w:rPr>
                <w:noProof/>
                <w:webHidden/>
              </w:rPr>
              <w:fldChar w:fldCharType="separate"/>
            </w:r>
            <w:r w:rsidR="002623EF">
              <w:rPr>
                <w:noProof/>
                <w:webHidden/>
              </w:rPr>
              <w:t>6</w:t>
            </w:r>
            <w:r w:rsidR="008A4612">
              <w:rPr>
                <w:noProof/>
                <w:webHidden/>
              </w:rPr>
              <w:fldChar w:fldCharType="end"/>
            </w:r>
          </w:hyperlink>
        </w:p>
        <w:p w14:paraId="791EE747" w14:textId="77777777" w:rsidR="008A4612" w:rsidRDefault="004B099C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 w:cstheme="minorBidi"/>
              <w:noProof/>
            </w:rPr>
          </w:pPr>
          <w:hyperlink w:anchor="_Toc484175725" w:history="1">
            <w:r w:rsidR="008A4612" w:rsidRPr="00515C96">
              <w:rPr>
                <w:rStyle w:val="Hyperlink"/>
                <w:noProof/>
              </w:rPr>
              <w:t>1.2.8.</w:t>
            </w:r>
            <w:r w:rsidR="008A4612">
              <w:rPr>
                <w:rFonts w:eastAsiaTheme="minorEastAsia" w:cstheme="minorBidi"/>
                <w:noProof/>
              </w:rPr>
              <w:tab/>
            </w:r>
            <w:r w:rsidR="008A4612" w:rsidRPr="00515C96">
              <w:rPr>
                <w:rStyle w:val="Hyperlink"/>
                <w:noProof/>
              </w:rPr>
              <w:t>Walls re-lining &amp; Installation</w:t>
            </w:r>
            <w:r w:rsidR="008A4612">
              <w:rPr>
                <w:noProof/>
                <w:webHidden/>
              </w:rPr>
              <w:tab/>
            </w:r>
            <w:r w:rsidR="008A4612">
              <w:rPr>
                <w:noProof/>
                <w:webHidden/>
              </w:rPr>
              <w:fldChar w:fldCharType="begin"/>
            </w:r>
            <w:r w:rsidR="008A4612">
              <w:rPr>
                <w:noProof/>
                <w:webHidden/>
              </w:rPr>
              <w:instrText xml:space="preserve"> PAGEREF _Toc484175725 \h </w:instrText>
            </w:r>
            <w:r w:rsidR="008A4612">
              <w:rPr>
                <w:noProof/>
                <w:webHidden/>
              </w:rPr>
            </w:r>
            <w:r w:rsidR="008A4612">
              <w:rPr>
                <w:noProof/>
                <w:webHidden/>
              </w:rPr>
              <w:fldChar w:fldCharType="separate"/>
            </w:r>
            <w:r w:rsidR="002623EF">
              <w:rPr>
                <w:noProof/>
                <w:webHidden/>
              </w:rPr>
              <w:t>7</w:t>
            </w:r>
            <w:r w:rsidR="008A4612">
              <w:rPr>
                <w:noProof/>
                <w:webHidden/>
              </w:rPr>
              <w:fldChar w:fldCharType="end"/>
            </w:r>
          </w:hyperlink>
        </w:p>
        <w:p w14:paraId="319B8ED9" w14:textId="77777777" w:rsidR="008A4612" w:rsidRDefault="004B099C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 w:cstheme="minorBidi"/>
              <w:noProof/>
            </w:rPr>
          </w:pPr>
          <w:hyperlink w:anchor="_Toc484175726" w:history="1">
            <w:r w:rsidR="008A4612" w:rsidRPr="00515C96">
              <w:rPr>
                <w:rStyle w:val="Hyperlink"/>
                <w:noProof/>
              </w:rPr>
              <w:t>1.2.9.</w:t>
            </w:r>
            <w:r w:rsidR="008A4612">
              <w:rPr>
                <w:rFonts w:eastAsiaTheme="minorEastAsia" w:cstheme="minorBidi"/>
                <w:noProof/>
              </w:rPr>
              <w:tab/>
            </w:r>
            <w:r w:rsidR="008A4612" w:rsidRPr="00515C96">
              <w:rPr>
                <w:rStyle w:val="Hyperlink"/>
                <w:noProof/>
              </w:rPr>
              <w:t>Ceiling Installation (concurrent with other work)</w:t>
            </w:r>
            <w:r w:rsidR="008A4612">
              <w:rPr>
                <w:noProof/>
                <w:webHidden/>
              </w:rPr>
              <w:tab/>
            </w:r>
            <w:r w:rsidR="008A4612">
              <w:rPr>
                <w:noProof/>
                <w:webHidden/>
              </w:rPr>
              <w:fldChar w:fldCharType="begin"/>
            </w:r>
            <w:r w:rsidR="008A4612">
              <w:rPr>
                <w:noProof/>
                <w:webHidden/>
              </w:rPr>
              <w:instrText xml:space="preserve"> PAGEREF _Toc484175726 \h </w:instrText>
            </w:r>
            <w:r w:rsidR="008A4612">
              <w:rPr>
                <w:noProof/>
                <w:webHidden/>
              </w:rPr>
            </w:r>
            <w:r w:rsidR="008A4612">
              <w:rPr>
                <w:noProof/>
                <w:webHidden/>
              </w:rPr>
              <w:fldChar w:fldCharType="separate"/>
            </w:r>
            <w:r w:rsidR="002623EF">
              <w:rPr>
                <w:noProof/>
                <w:webHidden/>
              </w:rPr>
              <w:t>7</w:t>
            </w:r>
            <w:r w:rsidR="008A4612">
              <w:rPr>
                <w:noProof/>
                <w:webHidden/>
              </w:rPr>
              <w:fldChar w:fldCharType="end"/>
            </w:r>
          </w:hyperlink>
        </w:p>
        <w:p w14:paraId="37C3DEA5" w14:textId="77777777" w:rsidR="008A4612" w:rsidRDefault="004B099C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 w:cstheme="minorBidi"/>
              <w:noProof/>
            </w:rPr>
          </w:pPr>
          <w:hyperlink w:anchor="_Toc484175727" w:history="1">
            <w:r w:rsidR="008A4612" w:rsidRPr="00515C96">
              <w:rPr>
                <w:rStyle w:val="Hyperlink"/>
                <w:noProof/>
              </w:rPr>
              <w:t>1.2.10.</w:t>
            </w:r>
            <w:r w:rsidR="008A4612">
              <w:rPr>
                <w:rFonts w:eastAsiaTheme="minorEastAsia" w:cstheme="minorBidi"/>
                <w:noProof/>
              </w:rPr>
              <w:tab/>
            </w:r>
            <w:r w:rsidR="008A4612" w:rsidRPr="00515C96">
              <w:rPr>
                <w:rStyle w:val="Hyperlink"/>
                <w:noProof/>
              </w:rPr>
              <w:t>Install Doors</w:t>
            </w:r>
            <w:r w:rsidR="008A4612">
              <w:rPr>
                <w:noProof/>
                <w:webHidden/>
              </w:rPr>
              <w:tab/>
            </w:r>
            <w:r w:rsidR="008A4612">
              <w:rPr>
                <w:noProof/>
                <w:webHidden/>
              </w:rPr>
              <w:fldChar w:fldCharType="begin"/>
            </w:r>
            <w:r w:rsidR="008A4612">
              <w:rPr>
                <w:noProof/>
                <w:webHidden/>
              </w:rPr>
              <w:instrText xml:space="preserve"> PAGEREF _Toc484175727 \h </w:instrText>
            </w:r>
            <w:r w:rsidR="008A4612">
              <w:rPr>
                <w:noProof/>
                <w:webHidden/>
              </w:rPr>
            </w:r>
            <w:r w:rsidR="008A4612">
              <w:rPr>
                <w:noProof/>
                <w:webHidden/>
              </w:rPr>
              <w:fldChar w:fldCharType="separate"/>
            </w:r>
            <w:r w:rsidR="002623EF">
              <w:rPr>
                <w:noProof/>
                <w:webHidden/>
              </w:rPr>
              <w:t>7</w:t>
            </w:r>
            <w:r w:rsidR="008A4612">
              <w:rPr>
                <w:noProof/>
                <w:webHidden/>
              </w:rPr>
              <w:fldChar w:fldCharType="end"/>
            </w:r>
          </w:hyperlink>
        </w:p>
        <w:p w14:paraId="7041222D" w14:textId="77777777" w:rsidR="008A4612" w:rsidRDefault="004B099C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 w:cstheme="minorBidi"/>
              <w:noProof/>
            </w:rPr>
          </w:pPr>
          <w:hyperlink w:anchor="_Toc484175728" w:history="1">
            <w:r w:rsidR="008A4612" w:rsidRPr="00515C96">
              <w:rPr>
                <w:rStyle w:val="Hyperlink"/>
                <w:noProof/>
              </w:rPr>
              <w:t>1.2.11.</w:t>
            </w:r>
            <w:r w:rsidR="008A4612">
              <w:rPr>
                <w:rFonts w:eastAsiaTheme="minorEastAsia" w:cstheme="minorBidi"/>
                <w:noProof/>
              </w:rPr>
              <w:tab/>
            </w:r>
            <w:r w:rsidR="008A4612" w:rsidRPr="00515C96">
              <w:rPr>
                <w:rStyle w:val="Hyperlink"/>
                <w:noProof/>
              </w:rPr>
              <w:t>Re-install wet areas (Kitchen and bathroom)</w:t>
            </w:r>
            <w:r w:rsidR="008A4612">
              <w:rPr>
                <w:noProof/>
                <w:webHidden/>
              </w:rPr>
              <w:tab/>
            </w:r>
            <w:r w:rsidR="008A4612">
              <w:rPr>
                <w:noProof/>
                <w:webHidden/>
              </w:rPr>
              <w:fldChar w:fldCharType="begin"/>
            </w:r>
            <w:r w:rsidR="008A4612">
              <w:rPr>
                <w:noProof/>
                <w:webHidden/>
              </w:rPr>
              <w:instrText xml:space="preserve"> PAGEREF _Toc484175728 \h </w:instrText>
            </w:r>
            <w:r w:rsidR="008A4612">
              <w:rPr>
                <w:noProof/>
                <w:webHidden/>
              </w:rPr>
            </w:r>
            <w:r w:rsidR="008A4612">
              <w:rPr>
                <w:noProof/>
                <w:webHidden/>
              </w:rPr>
              <w:fldChar w:fldCharType="separate"/>
            </w:r>
            <w:r w:rsidR="002623EF">
              <w:rPr>
                <w:noProof/>
                <w:webHidden/>
              </w:rPr>
              <w:t>7</w:t>
            </w:r>
            <w:r w:rsidR="008A4612">
              <w:rPr>
                <w:noProof/>
                <w:webHidden/>
              </w:rPr>
              <w:fldChar w:fldCharType="end"/>
            </w:r>
          </w:hyperlink>
        </w:p>
        <w:p w14:paraId="0DC90812" w14:textId="77777777" w:rsidR="008A4612" w:rsidRDefault="004B099C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 w:cstheme="minorBidi"/>
              <w:noProof/>
            </w:rPr>
          </w:pPr>
          <w:hyperlink w:anchor="_Toc484175729" w:history="1">
            <w:r w:rsidR="008A4612" w:rsidRPr="00515C96">
              <w:rPr>
                <w:rStyle w:val="Hyperlink"/>
                <w:noProof/>
              </w:rPr>
              <w:t>1.2.12.</w:t>
            </w:r>
            <w:r w:rsidR="008A4612">
              <w:rPr>
                <w:rFonts w:eastAsiaTheme="minorEastAsia" w:cstheme="minorBidi"/>
                <w:noProof/>
              </w:rPr>
              <w:tab/>
            </w:r>
            <w:r w:rsidR="008A4612" w:rsidRPr="00515C96">
              <w:rPr>
                <w:rStyle w:val="Hyperlink"/>
                <w:noProof/>
              </w:rPr>
              <w:t>Electrical fit out (Owners responsibility)</w:t>
            </w:r>
            <w:r w:rsidR="008A4612">
              <w:rPr>
                <w:noProof/>
                <w:webHidden/>
              </w:rPr>
              <w:tab/>
            </w:r>
            <w:r w:rsidR="008A4612">
              <w:rPr>
                <w:noProof/>
                <w:webHidden/>
              </w:rPr>
              <w:fldChar w:fldCharType="begin"/>
            </w:r>
            <w:r w:rsidR="008A4612">
              <w:rPr>
                <w:noProof/>
                <w:webHidden/>
              </w:rPr>
              <w:instrText xml:space="preserve"> PAGEREF _Toc484175729 \h </w:instrText>
            </w:r>
            <w:r w:rsidR="008A4612">
              <w:rPr>
                <w:noProof/>
                <w:webHidden/>
              </w:rPr>
            </w:r>
            <w:r w:rsidR="008A4612">
              <w:rPr>
                <w:noProof/>
                <w:webHidden/>
              </w:rPr>
              <w:fldChar w:fldCharType="separate"/>
            </w:r>
            <w:r w:rsidR="002623EF">
              <w:rPr>
                <w:noProof/>
                <w:webHidden/>
              </w:rPr>
              <w:t>7</w:t>
            </w:r>
            <w:r w:rsidR="008A4612">
              <w:rPr>
                <w:noProof/>
                <w:webHidden/>
              </w:rPr>
              <w:fldChar w:fldCharType="end"/>
            </w:r>
          </w:hyperlink>
        </w:p>
        <w:p w14:paraId="7447476B" w14:textId="77777777" w:rsidR="008A4612" w:rsidRDefault="004B099C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 w:cstheme="minorBidi"/>
              <w:noProof/>
            </w:rPr>
          </w:pPr>
          <w:hyperlink w:anchor="_Toc484175730" w:history="1">
            <w:r w:rsidR="008A4612" w:rsidRPr="00515C96">
              <w:rPr>
                <w:rStyle w:val="Hyperlink"/>
                <w:noProof/>
              </w:rPr>
              <w:t>1.2.13.</w:t>
            </w:r>
            <w:r w:rsidR="008A4612">
              <w:rPr>
                <w:rFonts w:eastAsiaTheme="minorEastAsia" w:cstheme="minorBidi"/>
                <w:noProof/>
              </w:rPr>
              <w:tab/>
            </w:r>
            <w:r w:rsidR="008A4612" w:rsidRPr="00515C96">
              <w:rPr>
                <w:rStyle w:val="Hyperlink"/>
                <w:noProof/>
              </w:rPr>
              <w:t>Plumbing fit out (Owners responsibility)</w:t>
            </w:r>
            <w:r w:rsidR="008A4612">
              <w:rPr>
                <w:noProof/>
                <w:webHidden/>
              </w:rPr>
              <w:tab/>
            </w:r>
            <w:r w:rsidR="008A4612">
              <w:rPr>
                <w:noProof/>
                <w:webHidden/>
              </w:rPr>
              <w:fldChar w:fldCharType="begin"/>
            </w:r>
            <w:r w:rsidR="008A4612">
              <w:rPr>
                <w:noProof/>
                <w:webHidden/>
              </w:rPr>
              <w:instrText xml:space="preserve"> PAGEREF _Toc484175730 \h </w:instrText>
            </w:r>
            <w:r w:rsidR="008A4612">
              <w:rPr>
                <w:noProof/>
                <w:webHidden/>
              </w:rPr>
            </w:r>
            <w:r w:rsidR="008A4612">
              <w:rPr>
                <w:noProof/>
                <w:webHidden/>
              </w:rPr>
              <w:fldChar w:fldCharType="separate"/>
            </w:r>
            <w:r w:rsidR="002623EF">
              <w:rPr>
                <w:noProof/>
                <w:webHidden/>
              </w:rPr>
              <w:t>7</w:t>
            </w:r>
            <w:r w:rsidR="008A4612">
              <w:rPr>
                <w:noProof/>
                <w:webHidden/>
              </w:rPr>
              <w:fldChar w:fldCharType="end"/>
            </w:r>
          </w:hyperlink>
        </w:p>
        <w:p w14:paraId="6D8BCC81" w14:textId="77777777" w:rsidR="008A4612" w:rsidRDefault="004B099C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 w:cstheme="minorBidi"/>
              <w:noProof/>
            </w:rPr>
          </w:pPr>
          <w:hyperlink w:anchor="_Toc484175731" w:history="1">
            <w:r w:rsidR="008A4612" w:rsidRPr="00515C96">
              <w:rPr>
                <w:rStyle w:val="Hyperlink"/>
                <w:noProof/>
              </w:rPr>
              <w:t>1.2.14.</w:t>
            </w:r>
            <w:r w:rsidR="008A4612">
              <w:rPr>
                <w:rFonts w:eastAsiaTheme="minorEastAsia" w:cstheme="minorBidi"/>
                <w:noProof/>
              </w:rPr>
              <w:tab/>
            </w:r>
            <w:r w:rsidR="008A4612" w:rsidRPr="00515C96">
              <w:rPr>
                <w:rStyle w:val="Hyperlink"/>
                <w:noProof/>
              </w:rPr>
              <w:t>Wet area seal</w:t>
            </w:r>
            <w:r w:rsidR="008A4612">
              <w:rPr>
                <w:noProof/>
                <w:webHidden/>
              </w:rPr>
              <w:tab/>
            </w:r>
            <w:r w:rsidR="008A4612">
              <w:rPr>
                <w:noProof/>
                <w:webHidden/>
              </w:rPr>
              <w:fldChar w:fldCharType="begin"/>
            </w:r>
            <w:r w:rsidR="008A4612">
              <w:rPr>
                <w:noProof/>
                <w:webHidden/>
              </w:rPr>
              <w:instrText xml:space="preserve"> PAGEREF _Toc484175731 \h </w:instrText>
            </w:r>
            <w:r w:rsidR="008A4612">
              <w:rPr>
                <w:noProof/>
                <w:webHidden/>
              </w:rPr>
            </w:r>
            <w:r w:rsidR="008A4612">
              <w:rPr>
                <w:noProof/>
                <w:webHidden/>
              </w:rPr>
              <w:fldChar w:fldCharType="separate"/>
            </w:r>
            <w:r w:rsidR="002623EF">
              <w:rPr>
                <w:noProof/>
                <w:webHidden/>
              </w:rPr>
              <w:t>7</w:t>
            </w:r>
            <w:r w:rsidR="008A4612">
              <w:rPr>
                <w:noProof/>
                <w:webHidden/>
              </w:rPr>
              <w:fldChar w:fldCharType="end"/>
            </w:r>
          </w:hyperlink>
        </w:p>
        <w:p w14:paraId="27315BCA" w14:textId="77777777" w:rsidR="008A4612" w:rsidRDefault="004B099C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 w:cstheme="minorBidi"/>
              <w:noProof/>
            </w:rPr>
          </w:pPr>
          <w:hyperlink w:anchor="_Toc484175732" w:history="1">
            <w:r w:rsidR="008A4612" w:rsidRPr="00515C96">
              <w:rPr>
                <w:rStyle w:val="Hyperlink"/>
                <w:noProof/>
              </w:rPr>
              <w:t>1.2.15.</w:t>
            </w:r>
            <w:r w:rsidR="008A4612">
              <w:rPr>
                <w:rFonts w:eastAsiaTheme="minorEastAsia" w:cstheme="minorBidi"/>
                <w:noProof/>
              </w:rPr>
              <w:tab/>
            </w:r>
            <w:r w:rsidR="008A4612" w:rsidRPr="00515C96">
              <w:rPr>
                <w:rStyle w:val="Hyperlink"/>
                <w:noProof/>
              </w:rPr>
              <w:t>Install Smoke Alarms</w:t>
            </w:r>
            <w:r w:rsidR="008A4612">
              <w:rPr>
                <w:noProof/>
                <w:webHidden/>
              </w:rPr>
              <w:tab/>
            </w:r>
            <w:r w:rsidR="008A4612">
              <w:rPr>
                <w:noProof/>
                <w:webHidden/>
              </w:rPr>
              <w:fldChar w:fldCharType="begin"/>
            </w:r>
            <w:r w:rsidR="008A4612">
              <w:rPr>
                <w:noProof/>
                <w:webHidden/>
              </w:rPr>
              <w:instrText xml:space="preserve"> PAGEREF _Toc484175732 \h </w:instrText>
            </w:r>
            <w:r w:rsidR="008A4612">
              <w:rPr>
                <w:noProof/>
                <w:webHidden/>
              </w:rPr>
            </w:r>
            <w:r w:rsidR="008A4612">
              <w:rPr>
                <w:noProof/>
                <w:webHidden/>
              </w:rPr>
              <w:fldChar w:fldCharType="separate"/>
            </w:r>
            <w:r w:rsidR="002623EF">
              <w:rPr>
                <w:noProof/>
                <w:webHidden/>
              </w:rPr>
              <w:t>7</w:t>
            </w:r>
            <w:r w:rsidR="008A4612">
              <w:rPr>
                <w:noProof/>
                <w:webHidden/>
              </w:rPr>
              <w:fldChar w:fldCharType="end"/>
            </w:r>
          </w:hyperlink>
        </w:p>
        <w:p w14:paraId="2B9B0FA7" w14:textId="77777777" w:rsidR="008A4612" w:rsidRDefault="004B099C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 w:cstheme="minorBidi"/>
              <w:noProof/>
            </w:rPr>
          </w:pPr>
          <w:hyperlink w:anchor="_Toc484175733" w:history="1">
            <w:r w:rsidR="008A4612" w:rsidRPr="00515C96">
              <w:rPr>
                <w:rStyle w:val="Hyperlink"/>
                <w:noProof/>
              </w:rPr>
              <w:t>1.2.16.</w:t>
            </w:r>
            <w:r w:rsidR="008A4612">
              <w:rPr>
                <w:rFonts w:eastAsiaTheme="minorEastAsia" w:cstheme="minorBidi"/>
                <w:noProof/>
              </w:rPr>
              <w:tab/>
            </w:r>
            <w:r w:rsidR="008A4612" w:rsidRPr="00515C96">
              <w:rPr>
                <w:rStyle w:val="Hyperlink"/>
                <w:noProof/>
              </w:rPr>
              <w:t>Code of Compliance Final inspection</w:t>
            </w:r>
            <w:r w:rsidR="008A4612">
              <w:rPr>
                <w:noProof/>
                <w:webHidden/>
              </w:rPr>
              <w:tab/>
            </w:r>
            <w:r w:rsidR="008A4612">
              <w:rPr>
                <w:noProof/>
                <w:webHidden/>
              </w:rPr>
              <w:fldChar w:fldCharType="begin"/>
            </w:r>
            <w:r w:rsidR="008A4612">
              <w:rPr>
                <w:noProof/>
                <w:webHidden/>
              </w:rPr>
              <w:instrText xml:space="preserve"> PAGEREF _Toc484175733 \h </w:instrText>
            </w:r>
            <w:r w:rsidR="008A4612">
              <w:rPr>
                <w:noProof/>
                <w:webHidden/>
              </w:rPr>
            </w:r>
            <w:r w:rsidR="008A4612">
              <w:rPr>
                <w:noProof/>
                <w:webHidden/>
              </w:rPr>
              <w:fldChar w:fldCharType="separate"/>
            </w:r>
            <w:r w:rsidR="002623EF">
              <w:rPr>
                <w:noProof/>
                <w:webHidden/>
              </w:rPr>
              <w:t>8</w:t>
            </w:r>
            <w:r w:rsidR="008A4612">
              <w:rPr>
                <w:noProof/>
                <w:webHidden/>
              </w:rPr>
              <w:fldChar w:fldCharType="end"/>
            </w:r>
          </w:hyperlink>
        </w:p>
        <w:p w14:paraId="76B44724" w14:textId="77777777" w:rsidR="008A4612" w:rsidRDefault="004B099C">
          <w:pPr>
            <w:pStyle w:val="TOC1"/>
            <w:rPr>
              <w:rFonts w:eastAsiaTheme="minorEastAsia" w:cstheme="minorBidi"/>
              <w:noProof/>
            </w:rPr>
          </w:pPr>
          <w:hyperlink w:anchor="_Toc484175734" w:history="1">
            <w:r w:rsidR="008A4612" w:rsidRPr="00515C96">
              <w:rPr>
                <w:rStyle w:val="Hyperlink"/>
                <w:noProof/>
              </w:rPr>
              <w:t>2.</w:t>
            </w:r>
            <w:r w:rsidR="008A4612">
              <w:rPr>
                <w:rFonts w:eastAsiaTheme="minorEastAsia" w:cstheme="minorBidi"/>
                <w:noProof/>
              </w:rPr>
              <w:tab/>
            </w:r>
            <w:r w:rsidR="008A4612" w:rsidRPr="00515C96">
              <w:rPr>
                <w:rStyle w:val="Hyperlink"/>
                <w:noProof/>
              </w:rPr>
              <w:t>Volunteers (Ngāti Awa Volunteer Army – NAVA)</w:t>
            </w:r>
            <w:r w:rsidR="008A4612">
              <w:rPr>
                <w:noProof/>
                <w:webHidden/>
              </w:rPr>
              <w:tab/>
            </w:r>
            <w:r w:rsidR="008A4612">
              <w:rPr>
                <w:noProof/>
                <w:webHidden/>
              </w:rPr>
              <w:fldChar w:fldCharType="begin"/>
            </w:r>
            <w:r w:rsidR="008A4612">
              <w:rPr>
                <w:noProof/>
                <w:webHidden/>
              </w:rPr>
              <w:instrText xml:space="preserve"> PAGEREF _Toc484175734 \h </w:instrText>
            </w:r>
            <w:r w:rsidR="008A4612">
              <w:rPr>
                <w:noProof/>
                <w:webHidden/>
              </w:rPr>
            </w:r>
            <w:r w:rsidR="008A4612">
              <w:rPr>
                <w:noProof/>
                <w:webHidden/>
              </w:rPr>
              <w:fldChar w:fldCharType="separate"/>
            </w:r>
            <w:r w:rsidR="002623EF">
              <w:rPr>
                <w:noProof/>
                <w:webHidden/>
              </w:rPr>
              <w:t>8</w:t>
            </w:r>
            <w:r w:rsidR="008A4612">
              <w:rPr>
                <w:noProof/>
                <w:webHidden/>
              </w:rPr>
              <w:fldChar w:fldCharType="end"/>
            </w:r>
          </w:hyperlink>
        </w:p>
        <w:p w14:paraId="7D1A293C" w14:textId="77777777" w:rsidR="008A4612" w:rsidRDefault="004B099C">
          <w:pPr>
            <w:pStyle w:val="TOC1"/>
            <w:rPr>
              <w:rFonts w:eastAsiaTheme="minorEastAsia" w:cstheme="minorBidi"/>
              <w:noProof/>
            </w:rPr>
          </w:pPr>
          <w:hyperlink w:anchor="_Toc484175735" w:history="1">
            <w:r w:rsidR="008A4612" w:rsidRPr="00515C96">
              <w:rPr>
                <w:rStyle w:val="Hyperlink"/>
                <w:noProof/>
              </w:rPr>
              <w:t>3.</w:t>
            </w:r>
            <w:r w:rsidR="008A4612">
              <w:rPr>
                <w:rFonts w:eastAsiaTheme="minorEastAsia" w:cstheme="minorBidi"/>
                <w:noProof/>
              </w:rPr>
              <w:tab/>
            </w:r>
            <w:r w:rsidR="008A4612" w:rsidRPr="00515C96">
              <w:rPr>
                <w:rStyle w:val="Hyperlink"/>
                <w:noProof/>
              </w:rPr>
              <w:t>Documents List</w:t>
            </w:r>
            <w:r w:rsidR="008A4612">
              <w:rPr>
                <w:noProof/>
                <w:webHidden/>
              </w:rPr>
              <w:tab/>
            </w:r>
            <w:r w:rsidR="008A4612">
              <w:rPr>
                <w:noProof/>
                <w:webHidden/>
              </w:rPr>
              <w:fldChar w:fldCharType="begin"/>
            </w:r>
            <w:r w:rsidR="008A4612">
              <w:rPr>
                <w:noProof/>
                <w:webHidden/>
              </w:rPr>
              <w:instrText xml:space="preserve"> PAGEREF _Toc484175735 \h </w:instrText>
            </w:r>
            <w:r w:rsidR="008A4612">
              <w:rPr>
                <w:noProof/>
                <w:webHidden/>
              </w:rPr>
            </w:r>
            <w:r w:rsidR="008A4612">
              <w:rPr>
                <w:noProof/>
                <w:webHidden/>
              </w:rPr>
              <w:fldChar w:fldCharType="separate"/>
            </w:r>
            <w:r w:rsidR="002623EF">
              <w:rPr>
                <w:noProof/>
                <w:webHidden/>
              </w:rPr>
              <w:t>8</w:t>
            </w:r>
            <w:r w:rsidR="008A4612">
              <w:rPr>
                <w:noProof/>
                <w:webHidden/>
              </w:rPr>
              <w:fldChar w:fldCharType="end"/>
            </w:r>
          </w:hyperlink>
        </w:p>
        <w:p w14:paraId="6FACD80F" w14:textId="77777777" w:rsidR="008A4612" w:rsidRDefault="004B099C">
          <w:pPr>
            <w:pStyle w:val="TOC1"/>
            <w:rPr>
              <w:rFonts w:eastAsiaTheme="minorEastAsia" w:cstheme="minorBidi"/>
              <w:noProof/>
            </w:rPr>
          </w:pPr>
          <w:hyperlink w:anchor="_Toc484175736" w:history="1">
            <w:r w:rsidR="008A4612" w:rsidRPr="00515C96">
              <w:rPr>
                <w:rStyle w:val="Hyperlink"/>
                <w:noProof/>
              </w:rPr>
              <w:t>4.</w:t>
            </w:r>
            <w:r w:rsidR="008A4612">
              <w:rPr>
                <w:rFonts w:eastAsiaTheme="minorEastAsia" w:cstheme="minorBidi"/>
                <w:noProof/>
              </w:rPr>
              <w:tab/>
            </w:r>
            <w:r w:rsidR="008A4612" w:rsidRPr="00515C96">
              <w:rPr>
                <w:rStyle w:val="Hyperlink"/>
                <w:noProof/>
              </w:rPr>
              <w:t>Appendix – Liveable Homes Overview Process</w:t>
            </w:r>
            <w:r w:rsidR="008A4612">
              <w:rPr>
                <w:noProof/>
                <w:webHidden/>
              </w:rPr>
              <w:tab/>
            </w:r>
            <w:r w:rsidR="008A4612">
              <w:rPr>
                <w:noProof/>
                <w:webHidden/>
              </w:rPr>
              <w:fldChar w:fldCharType="begin"/>
            </w:r>
            <w:r w:rsidR="008A4612">
              <w:rPr>
                <w:noProof/>
                <w:webHidden/>
              </w:rPr>
              <w:instrText xml:space="preserve"> PAGEREF _Toc484175736 \h </w:instrText>
            </w:r>
            <w:r w:rsidR="008A4612">
              <w:rPr>
                <w:noProof/>
                <w:webHidden/>
              </w:rPr>
            </w:r>
            <w:r w:rsidR="008A4612">
              <w:rPr>
                <w:noProof/>
                <w:webHidden/>
              </w:rPr>
              <w:fldChar w:fldCharType="separate"/>
            </w:r>
            <w:r w:rsidR="002623EF">
              <w:rPr>
                <w:noProof/>
                <w:webHidden/>
              </w:rPr>
              <w:t>10</w:t>
            </w:r>
            <w:r w:rsidR="008A4612">
              <w:rPr>
                <w:noProof/>
                <w:webHidden/>
              </w:rPr>
              <w:fldChar w:fldCharType="end"/>
            </w:r>
          </w:hyperlink>
        </w:p>
        <w:p w14:paraId="54E99BA1" w14:textId="77777777" w:rsidR="00D53CFC" w:rsidRDefault="00D53CFC">
          <w:r>
            <w:rPr>
              <w:b/>
              <w:bCs/>
              <w:noProof/>
            </w:rPr>
            <w:fldChar w:fldCharType="end"/>
          </w:r>
        </w:p>
      </w:sdtContent>
    </w:sdt>
    <w:p w14:paraId="210443C9" w14:textId="77777777" w:rsidR="008811DE" w:rsidRPr="00CC4F01" w:rsidRDefault="008811DE" w:rsidP="00D53CFC">
      <w:pPr>
        <w:pStyle w:val="Heading1"/>
      </w:pPr>
    </w:p>
    <w:p w14:paraId="3BA936C2" w14:textId="77777777" w:rsidR="008811DE" w:rsidRDefault="00F84A62" w:rsidP="00F84A62">
      <w:r>
        <w:rPr>
          <w:rStyle w:val="Heading1Char"/>
        </w:rPr>
        <w:t xml:space="preserve"> </w:t>
      </w:r>
      <w:r>
        <w:t xml:space="preserve"> </w:t>
      </w:r>
    </w:p>
    <w:p w14:paraId="65A687EA" w14:textId="77777777" w:rsidR="008811DE" w:rsidRPr="00C423E7" w:rsidRDefault="008811DE" w:rsidP="00C423E7">
      <w:pPr>
        <w:spacing w:before="0" w:beforeAutospacing="0" w:after="200" w:afterAutospacing="0"/>
      </w:pPr>
      <w:r>
        <w:br w:type="page"/>
      </w:r>
    </w:p>
    <w:p w14:paraId="40B91B3D" w14:textId="77777777" w:rsidR="00502EB8" w:rsidRDefault="00502EB8" w:rsidP="00386551">
      <w:pPr>
        <w:pStyle w:val="Heading1"/>
        <w:numPr>
          <w:ilvl w:val="0"/>
          <w:numId w:val="23"/>
        </w:numPr>
        <w:sectPr w:rsidR="00502EB8" w:rsidSect="002A2FA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</w:p>
    <w:p w14:paraId="1856B6F9" w14:textId="77777777" w:rsidR="00502EB8" w:rsidRDefault="00502EB8" w:rsidP="00502EB8">
      <w:pPr>
        <w:pStyle w:val="Heading1"/>
        <w:ind w:left="360"/>
        <w:rPr>
          <w:sz w:val="16"/>
          <w:szCs w:val="16"/>
        </w:rPr>
      </w:pPr>
    </w:p>
    <w:p w14:paraId="51B630B1" w14:textId="77777777" w:rsidR="008811DE" w:rsidRDefault="00F10FAD" w:rsidP="00386551">
      <w:pPr>
        <w:pStyle w:val="Heading1"/>
        <w:numPr>
          <w:ilvl w:val="0"/>
          <w:numId w:val="23"/>
        </w:numPr>
      </w:pPr>
      <w:bookmarkStart w:id="1" w:name="_Toc484175715"/>
      <w:r>
        <w:t>Liveable Homes Project</w:t>
      </w:r>
      <w:bookmarkEnd w:id="1"/>
    </w:p>
    <w:p w14:paraId="5576E605" w14:textId="77777777" w:rsidR="00ED788B" w:rsidRPr="005F6669" w:rsidRDefault="008E37D8" w:rsidP="005F6669">
      <w:pPr>
        <w:pStyle w:val="Heading2"/>
        <w:numPr>
          <w:ilvl w:val="1"/>
          <w:numId w:val="23"/>
        </w:numPr>
      </w:pPr>
      <w:bookmarkStart w:id="2" w:name="_Toc484175716"/>
      <w:r w:rsidRPr="005F6669">
        <w:t>Notes:</w:t>
      </w:r>
      <w:bookmarkEnd w:id="2"/>
    </w:p>
    <w:p w14:paraId="4D6320FC" w14:textId="77777777" w:rsidR="00D86D66" w:rsidRDefault="008E37D8" w:rsidP="008E37D8">
      <w:pPr>
        <w:pStyle w:val="ListParagraph"/>
        <w:numPr>
          <w:ilvl w:val="0"/>
          <w:numId w:val="34"/>
        </w:numPr>
      </w:pPr>
      <w:r>
        <w:t>Agreement documents are available at Customer Services in WDC as well as at the Liveable Homes office.</w:t>
      </w:r>
    </w:p>
    <w:p w14:paraId="6EF55536" w14:textId="77777777" w:rsidR="00BE2D7E" w:rsidRDefault="00BE2D7E" w:rsidP="002535FA">
      <w:pPr>
        <w:pStyle w:val="ListParagraph"/>
        <w:numPr>
          <w:ilvl w:val="0"/>
          <w:numId w:val="34"/>
        </w:numPr>
      </w:pPr>
      <w:r>
        <w:t>Property Files:</w:t>
      </w:r>
    </w:p>
    <w:p w14:paraId="54D2E783" w14:textId="77777777" w:rsidR="002535FA" w:rsidRDefault="002535FA" w:rsidP="00BE2D7E">
      <w:pPr>
        <w:pStyle w:val="ListParagraph"/>
        <w:numPr>
          <w:ilvl w:val="1"/>
          <w:numId w:val="34"/>
        </w:numPr>
      </w:pPr>
      <w:r>
        <w:t>Property Files have been created within the Liveable Homes Project area within the Recovery Built Task Group</w:t>
      </w:r>
    </w:p>
    <w:p w14:paraId="3A085FD6" w14:textId="77777777" w:rsidR="002535FA" w:rsidRDefault="002535FA" w:rsidP="00BE2D7E">
      <w:pPr>
        <w:pStyle w:val="ListParagraph"/>
        <w:numPr>
          <w:ilvl w:val="1"/>
          <w:numId w:val="34"/>
        </w:numPr>
      </w:pPr>
      <w:r>
        <w:t>Hard Copy Property files have been created and are held at the Liveable Homes office</w:t>
      </w:r>
    </w:p>
    <w:p w14:paraId="6E516703" w14:textId="77777777" w:rsidR="00BE2D7E" w:rsidRDefault="00BE2D7E" w:rsidP="008E37D8">
      <w:pPr>
        <w:pStyle w:val="ListParagraph"/>
        <w:numPr>
          <w:ilvl w:val="0"/>
          <w:numId w:val="34"/>
        </w:numPr>
      </w:pPr>
      <w:r>
        <w:t>Dashboards:</w:t>
      </w:r>
    </w:p>
    <w:p w14:paraId="43E9C8DD" w14:textId="77777777" w:rsidR="001A20DA" w:rsidRDefault="001A20DA" w:rsidP="00BE2D7E">
      <w:pPr>
        <w:pStyle w:val="ListParagraph"/>
        <w:numPr>
          <w:ilvl w:val="1"/>
          <w:numId w:val="34"/>
        </w:numPr>
      </w:pPr>
      <w:r>
        <w:t xml:space="preserve">A physical Dashboard “pin-board” is in the Liveable Homes Office for </w:t>
      </w:r>
      <w:r w:rsidR="00BE0E5F">
        <w:t>tracking</w:t>
      </w:r>
      <w:r>
        <w:t xml:space="preserve"> progress</w:t>
      </w:r>
    </w:p>
    <w:p w14:paraId="7ACB99FA" w14:textId="77777777" w:rsidR="001A20DA" w:rsidRDefault="001A20DA" w:rsidP="00BE2D7E">
      <w:pPr>
        <w:pStyle w:val="ListParagraph"/>
        <w:numPr>
          <w:ilvl w:val="1"/>
          <w:numId w:val="34"/>
        </w:numPr>
      </w:pPr>
      <w:r>
        <w:t>An electronic Dashboard “LHP Dashboard” is stored in Objective (A1161278)</w:t>
      </w:r>
    </w:p>
    <w:p w14:paraId="6FDF07E6" w14:textId="77777777" w:rsidR="00BE2D7E" w:rsidRDefault="00BE2D7E" w:rsidP="008E37D8">
      <w:pPr>
        <w:pStyle w:val="ListParagraph"/>
        <w:numPr>
          <w:ilvl w:val="0"/>
          <w:numId w:val="34"/>
        </w:numPr>
      </w:pPr>
      <w:r>
        <w:t>All purchases against a property are stored in Objective “Purchases” (fA410178)</w:t>
      </w:r>
    </w:p>
    <w:p w14:paraId="5A3EFAF7" w14:textId="77777777" w:rsidR="00BE2D7E" w:rsidRDefault="00BE2D7E" w:rsidP="008E37D8">
      <w:pPr>
        <w:pStyle w:val="ListParagraph"/>
        <w:numPr>
          <w:ilvl w:val="0"/>
          <w:numId w:val="34"/>
        </w:numPr>
      </w:pPr>
      <w:r>
        <w:t>Purchase Orders:</w:t>
      </w:r>
    </w:p>
    <w:p w14:paraId="3D2EABAC" w14:textId="77777777" w:rsidR="00BE2D7E" w:rsidRDefault="00BE2D7E" w:rsidP="00BE2D7E">
      <w:pPr>
        <w:pStyle w:val="ListParagraph"/>
        <w:numPr>
          <w:ilvl w:val="1"/>
          <w:numId w:val="34"/>
        </w:numPr>
      </w:pPr>
      <w:r>
        <w:t>Electronic Purchase Orders remain within the WDC Finance system</w:t>
      </w:r>
    </w:p>
    <w:p w14:paraId="427CCC70" w14:textId="77777777" w:rsidR="00BE2D7E" w:rsidRDefault="00BE2D7E" w:rsidP="00BE2D7E">
      <w:pPr>
        <w:pStyle w:val="ListParagraph"/>
        <w:numPr>
          <w:ilvl w:val="1"/>
          <w:numId w:val="34"/>
        </w:numPr>
      </w:pPr>
      <w:r>
        <w:t>Hardcopy Purchase Orders (from a Purchase order book) are scanned and stored against the Property File</w:t>
      </w:r>
    </w:p>
    <w:p w14:paraId="48BBAE31" w14:textId="77777777" w:rsidR="00D86D66" w:rsidRDefault="00D86D66" w:rsidP="00D86D66">
      <w:pPr>
        <w:pStyle w:val="Heading2"/>
        <w:numPr>
          <w:ilvl w:val="1"/>
          <w:numId w:val="23"/>
        </w:numPr>
      </w:pPr>
      <w:bookmarkStart w:id="3" w:name="_Toc484175717"/>
      <w:r>
        <w:t>Process</w:t>
      </w:r>
      <w:bookmarkEnd w:id="3"/>
    </w:p>
    <w:p w14:paraId="63166EE8" w14:textId="77777777" w:rsidR="006A232B" w:rsidRDefault="00D86D66" w:rsidP="006A232B">
      <w:pPr>
        <w:pStyle w:val="ListParagraph"/>
        <w:numPr>
          <w:ilvl w:val="0"/>
          <w:numId w:val="33"/>
        </w:numPr>
      </w:pPr>
      <w:r>
        <w:t>Property Owner requests help</w:t>
      </w:r>
    </w:p>
    <w:p w14:paraId="6EA9A3B4" w14:textId="77777777" w:rsidR="00D86D66" w:rsidRDefault="00D86D66" w:rsidP="00D86D66">
      <w:pPr>
        <w:pStyle w:val="ListParagraph"/>
        <w:numPr>
          <w:ilvl w:val="0"/>
          <w:numId w:val="33"/>
        </w:numPr>
      </w:pPr>
      <w:r>
        <w:t>Liveable Homes Admin enter all details into “All Registrations” spreadsheet (A1157363)</w:t>
      </w:r>
    </w:p>
    <w:p w14:paraId="7CFA2008" w14:textId="77777777" w:rsidR="00D86D66" w:rsidRDefault="00D86D66" w:rsidP="00D86D66">
      <w:pPr>
        <w:pStyle w:val="ListParagraph"/>
        <w:numPr>
          <w:ilvl w:val="0"/>
          <w:numId w:val="33"/>
        </w:numPr>
      </w:pPr>
      <w:r>
        <w:t>Un-insured owners details are copied into “Un-Insured” spreadsheet (A1157605)</w:t>
      </w:r>
    </w:p>
    <w:p w14:paraId="22ABC5A0" w14:textId="77777777" w:rsidR="008E37D8" w:rsidRDefault="008E37D8" w:rsidP="00D86D66">
      <w:pPr>
        <w:pStyle w:val="ListParagraph"/>
        <w:numPr>
          <w:ilvl w:val="0"/>
          <w:numId w:val="33"/>
        </w:numPr>
      </w:pPr>
      <w:r>
        <w:t xml:space="preserve">Provide appropriate Agreement document to provide to home owner </w:t>
      </w:r>
      <w:r w:rsidR="006A232B">
        <w:t>(includes insulation)</w:t>
      </w:r>
    </w:p>
    <w:p w14:paraId="32C94233" w14:textId="77777777" w:rsidR="008E37D8" w:rsidRDefault="008E37D8" w:rsidP="002535FA">
      <w:pPr>
        <w:pStyle w:val="ListParagraph"/>
        <w:numPr>
          <w:ilvl w:val="1"/>
          <w:numId w:val="33"/>
        </w:numPr>
      </w:pPr>
      <w:r>
        <w:t>Agreement (A1160469)</w:t>
      </w:r>
    </w:p>
    <w:p w14:paraId="6DFD6568" w14:textId="77777777" w:rsidR="008E37D8" w:rsidRDefault="008E37D8" w:rsidP="002535FA">
      <w:pPr>
        <w:pStyle w:val="ListParagraph"/>
        <w:numPr>
          <w:ilvl w:val="1"/>
          <w:numId w:val="33"/>
        </w:numPr>
      </w:pPr>
      <w:r>
        <w:t>Materials Only Agreement (A1160472) – where the home owner has chosen to perform the work themselves</w:t>
      </w:r>
    </w:p>
    <w:p w14:paraId="2D28408B" w14:textId="77777777" w:rsidR="008E37D8" w:rsidRDefault="002535FA" w:rsidP="00D86D66">
      <w:pPr>
        <w:pStyle w:val="ListParagraph"/>
        <w:numPr>
          <w:ilvl w:val="0"/>
          <w:numId w:val="33"/>
        </w:numPr>
      </w:pPr>
      <w:r>
        <w:t>Advise home owner to take the agreement away and read it and/or get legal advice.</w:t>
      </w:r>
    </w:p>
    <w:p w14:paraId="7C40CE6A" w14:textId="77777777" w:rsidR="002535FA" w:rsidRDefault="002535FA" w:rsidP="00D86D66">
      <w:pPr>
        <w:pStyle w:val="ListParagraph"/>
        <w:numPr>
          <w:ilvl w:val="0"/>
          <w:numId w:val="33"/>
        </w:numPr>
      </w:pPr>
      <w:r>
        <w:t>Receive signed copy of agreement back from home owner</w:t>
      </w:r>
    </w:p>
    <w:p w14:paraId="5D3BA201" w14:textId="77777777" w:rsidR="00981365" w:rsidRDefault="00981365" w:rsidP="00D86D66">
      <w:pPr>
        <w:pStyle w:val="ListParagraph"/>
        <w:numPr>
          <w:ilvl w:val="0"/>
          <w:numId w:val="33"/>
        </w:numPr>
      </w:pPr>
      <w:r>
        <w:t>Mark/John approve agreement.</w:t>
      </w:r>
    </w:p>
    <w:p w14:paraId="53C2F6F9" w14:textId="77777777" w:rsidR="00981365" w:rsidRDefault="00981365" w:rsidP="00D86D66">
      <w:pPr>
        <w:pStyle w:val="ListParagraph"/>
        <w:numPr>
          <w:ilvl w:val="0"/>
          <w:numId w:val="33"/>
        </w:numPr>
      </w:pPr>
      <w:r>
        <w:t>Owner is contacted to fill out the WDC building consent application form (flooded homes)</w:t>
      </w:r>
    </w:p>
    <w:p w14:paraId="79899CE6" w14:textId="77777777" w:rsidR="00981365" w:rsidRDefault="00981365" w:rsidP="00D86D66">
      <w:pPr>
        <w:pStyle w:val="ListParagraph"/>
        <w:numPr>
          <w:ilvl w:val="0"/>
          <w:numId w:val="33"/>
        </w:numPr>
      </w:pPr>
      <w:r>
        <w:lastRenderedPageBreak/>
        <w:t>Consent application is returned to Liveable Homes Admin</w:t>
      </w:r>
    </w:p>
    <w:p w14:paraId="2F5519B8" w14:textId="77777777" w:rsidR="002535FA" w:rsidRDefault="002535FA" w:rsidP="00D86D66">
      <w:pPr>
        <w:pStyle w:val="ListParagraph"/>
        <w:numPr>
          <w:ilvl w:val="0"/>
          <w:numId w:val="33"/>
        </w:numPr>
      </w:pPr>
      <w:r>
        <w:t>Scan signed agreement into appropriate Property File (fA410339)</w:t>
      </w:r>
    </w:p>
    <w:p w14:paraId="6EC86C8D" w14:textId="77777777" w:rsidR="002535FA" w:rsidRDefault="002535FA" w:rsidP="00D86D66">
      <w:pPr>
        <w:pStyle w:val="ListParagraph"/>
        <w:numPr>
          <w:ilvl w:val="0"/>
          <w:numId w:val="33"/>
        </w:numPr>
      </w:pPr>
      <w:r>
        <w:t>Physical signed agreement document is placed into the hardcopy property file</w:t>
      </w:r>
    </w:p>
    <w:p w14:paraId="19F94CB8" w14:textId="77777777" w:rsidR="00981365" w:rsidRDefault="00981365" w:rsidP="00D86D66">
      <w:pPr>
        <w:pStyle w:val="ListParagraph"/>
        <w:numPr>
          <w:ilvl w:val="0"/>
          <w:numId w:val="33"/>
        </w:numPr>
      </w:pPr>
      <w:r>
        <w:t>WDC process building consent and approve (fees waived specifically for Liveable Homes)</w:t>
      </w:r>
    </w:p>
    <w:p w14:paraId="0C00ED1D" w14:textId="77777777" w:rsidR="00D10DD5" w:rsidRPr="00D10DD5" w:rsidRDefault="00D10DD5" w:rsidP="00485AD2">
      <w:pPr>
        <w:pStyle w:val="Heading3"/>
        <w:numPr>
          <w:ilvl w:val="2"/>
          <w:numId w:val="23"/>
        </w:numPr>
      </w:pPr>
      <w:bookmarkStart w:id="4" w:name="_Toc484175718"/>
      <w:r w:rsidRPr="00D10DD5">
        <w:t>Assessment</w:t>
      </w:r>
      <w:bookmarkEnd w:id="4"/>
    </w:p>
    <w:p w14:paraId="1A9522D7" w14:textId="77777777" w:rsidR="002535FA" w:rsidRDefault="00526C1F" w:rsidP="00D86D66">
      <w:pPr>
        <w:pStyle w:val="ListParagraph"/>
        <w:numPr>
          <w:ilvl w:val="0"/>
          <w:numId w:val="33"/>
        </w:numPr>
      </w:pPr>
      <w:r>
        <w:t>Property Address is written onto a post-it note and placed on the pin-board (physical dashboard) in the Liveable Homes office – ready for assessment</w:t>
      </w:r>
    </w:p>
    <w:p w14:paraId="66665983" w14:textId="77777777" w:rsidR="00526C1F" w:rsidRDefault="00526C1F" w:rsidP="00D86D66">
      <w:pPr>
        <w:pStyle w:val="ListParagraph"/>
        <w:numPr>
          <w:ilvl w:val="0"/>
          <w:numId w:val="33"/>
        </w:numPr>
      </w:pPr>
      <w:r>
        <w:t>Assessor (volunteer builders) assess what is needed and fill out a “</w:t>
      </w:r>
      <w:r w:rsidR="003E2658">
        <w:t>Site Inspection Checklist</w:t>
      </w:r>
      <w:r>
        <w:t>” – this includes any Health &amp; Safety concerns at the property and return it to the Liveable Homes Office</w:t>
      </w:r>
    </w:p>
    <w:p w14:paraId="7F84D466" w14:textId="77777777" w:rsidR="00526C1F" w:rsidRDefault="00526C1F" w:rsidP="00526C1F">
      <w:pPr>
        <w:pStyle w:val="ListParagraph"/>
        <w:numPr>
          <w:ilvl w:val="1"/>
          <w:numId w:val="33"/>
        </w:numPr>
      </w:pPr>
      <w:r>
        <w:t>If a Materials only job Assessor will have filled in a “Scope of work” form also</w:t>
      </w:r>
    </w:p>
    <w:p w14:paraId="25D536C8" w14:textId="77777777" w:rsidR="00526C1F" w:rsidRDefault="00526C1F" w:rsidP="00D86D66">
      <w:pPr>
        <w:pStyle w:val="ListParagraph"/>
        <w:numPr>
          <w:ilvl w:val="0"/>
          <w:numId w:val="33"/>
        </w:numPr>
      </w:pPr>
      <w:r>
        <w:t>Mark Ross/John Pullar</w:t>
      </w:r>
      <w:r w:rsidR="004B53C4">
        <w:t xml:space="preserve"> review</w:t>
      </w:r>
      <w:r>
        <w:t xml:space="preserve"> the “Site Inspection </w:t>
      </w:r>
      <w:r w:rsidR="003E2658">
        <w:t>Checklist</w:t>
      </w:r>
      <w:r>
        <w:t>”</w:t>
      </w:r>
      <w:r w:rsidR="00405C56">
        <w:t xml:space="preserve"> </w:t>
      </w:r>
      <w:commentRangeStart w:id="5"/>
      <w:r w:rsidR="00405C56">
        <w:t>and it is stored on the hardcopy Property File</w:t>
      </w:r>
      <w:r>
        <w:t>.</w:t>
      </w:r>
      <w:commentRangeEnd w:id="5"/>
      <w:r w:rsidR="00405C56">
        <w:rPr>
          <w:rStyle w:val="CommentReference"/>
        </w:rPr>
        <w:commentReference w:id="5"/>
      </w:r>
    </w:p>
    <w:p w14:paraId="7FA35584" w14:textId="77777777" w:rsidR="002B0F00" w:rsidRDefault="002B0F00" w:rsidP="00D86D66">
      <w:pPr>
        <w:pStyle w:val="ListParagraph"/>
        <w:numPr>
          <w:ilvl w:val="0"/>
          <w:numId w:val="33"/>
        </w:numPr>
      </w:pPr>
      <w:r>
        <w:t>Post-it note for property moved to next phase on pin-board  – Strip Out</w:t>
      </w:r>
    </w:p>
    <w:p w14:paraId="3814B85E" w14:textId="77777777" w:rsidR="00D763EF" w:rsidRDefault="00D763EF" w:rsidP="00D763EF">
      <w:pPr>
        <w:pStyle w:val="ListParagraph"/>
      </w:pPr>
    </w:p>
    <w:p w14:paraId="0DF1BB1A" w14:textId="77777777" w:rsidR="00D763EF" w:rsidRDefault="00D763EF" w:rsidP="00D763E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Time elapsed = 1 week</w:t>
      </w:r>
    </w:p>
    <w:p w14:paraId="0DA39CD4" w14:textId="77777777" w:rsidR="00D10DD5" w:rsidRPr="00485AD2" w:rsidRDefault="00D10DD5" w:rsidP="00485AD2">
      <w:pPr>
        <w:pStyle w:val="Heading3"/>
        <w:numPr>
          <w:ilvl w:val="2"/>
          <w:numId w:val="23"/>
        </w:numPr>
      </w:pPr>
      <w:bookmarkStart w:id="6" w:name="_Toc484175719"/>
      <w:r w:rsidRPr="00485AD2">
        <w:t>Strip Out</w:t>
      </w:r>
      <w:bookmarkEnd w:id="6"/>
    </w:p>
    <w:p w14:paraId="58C43653" w14:textId="77777777" w:rsidR="00DE14C7" w:rsidRDefault="00FA77E2" w:rsidP="00D86D66">
      <w:pPr>
        <w:pStyle w:val="ListParagraph"/>
        <w:numPr>
          <w:ilvl w:val="0"/>
          <w:numId w:val="33"/>
        </w:numPr>
      </w:pPr>
      <w:r>
        <w:t>Property ready for strip out – Liveable Home</w:t>
      </w:r>
      <w:r w:rsidR="00497333">
        <w:t>s</w:t>
      </w:r>
      <w:r>
        <w:t xml:space="preserve"> Admin create a “Build Pack” to be taken by the </w:t>
      </w:r>
      <w:r w:rsidR="00FA266E">
        <w:t xml:space="preserve">site </w:t>
      </w:r>
      <w:r w:rsidR="00771037">
        <w:t>foreman (builder)</w:t>
      </w:r>
      <w:r>
        <w:t xml:space="preserve"> that includes:</w:t>
      </w:r>
    </w:p>
    <w:p w14:paraId="7A64E8AA" w14:textId="77777777" w:rsidR="00FA77E2" w:rsidRDefault="00FA77E2" w:rsidP="00FA77E2">
      <w:pPr>
        <w:pStyle w:val="ListParagraph"/>
        <w:numPr>
          <w:ilvl w:val="1"/>
          <w:numId w:val="33"/>
        </w:numPr>
      </w:pPr>
      <w:r>
        <w:t>“Site Inspection Checklist” – already filled in by the Assessor</w:t>
      </w:r>
    </w:p>
    <w:p w14:paraId="0C3EABC9" w14:textId="77777777" w:rsidR="00FA77E2" w:rsidRDefault="00FA77E2" w:rsidP="00FA77E2">
      <w:pPr>
        <w:pStyle w:val="ListParagraph"/>
        <w:numPr>
          <w:ilvl w:val="1"/>
          <w:numId w:val="33"/>
        </w:numPr>
      </w:pPr>
      <w:r>
        <w:t>“Site Briefing / Toolbox Register”</w:t>
      </w:r>
    </w:p>
    <w:p w14:paraId="5B50F265" w14:textId="77777777" w:rsidR="00FA77E2" w:rsidRDefault="00FA77E2" w:rsidP="00FA77E2">
      <w:pPr>
        <w:pStyle w:val="ListParagraph"/>
        <w:numPr>
          <w:ilvl w:val="1"/>
          <w:numId w:val="33"/>
        </w:numPr>
      </w:pPr>
      <w:r>
        <w:t>“Site Incident and Injury Register”</w:t>
      </w:r>
    </w:p>
    <w:p w14:paraId="4B6FE542" w14:textId="77777777" w:rsidR="00FA77E2" w:rsidRDefault="00FA77E2" w:rsidP="00FA77E2">
      <w:pPr>
        <w:pStyle w:val="ListParagraph"/>
        <w:numPr>
          <w:ilvl w:val="1"/>
          <w:numId w:val="33"/>
        </w:numPr>
      </w:pPr>
      <w:r>
        <w:t>“Site Hazard and Risk Register”</w:t>
      </w:r>
    </w:p>
    <w:p w14:paraId="1EBAE347" w14:textId="77777777" w:rsidR="002E5E4E" w:rsidRDefault="00AF423E" w:rsidP="002E5E4E">
      <w:pPr>
        <w:pStyle w:val="ListParagraph"/>
        <w:numPr>
          <w:ilvl w:val="0"/>
          <w:numId w:val="33"/>
        </w:numPr>
      </w:pPr>
      <w:r>
        <w:t xml:space="preserve">Hazard signage is provided to be taken onsite – to be attached to property boundary and filled in by Mark/John or </w:t>
      </w:r>
      <w:r w:rsidR="00FA266E">
        <w:t xml:space="preserve">site </w:t>
      </w:r>
      <w:r w:rsidR="002E5E4E">
        <w:t>forema</w:t>
      </w:r>
      <w:r w:rsidR="00C56DFA">
        <w:t>n</w:t>
      </w:r>
      <w:r w:rsidR="002E5E4E">
        <w:t>.</w:t>
      </w:r>
    </w:p>
    <w:p w14:paraId="02ADED85" w14:textId="77777777" w:rsidR="00C56DFA" w:rsidRDefault="002C6716" w:rsidP="002E5E4E">
      <w:pPr>
        <w:pStyle w:val="ListParagraph"/>
        <w:numPr>
          <w:ilvl w:val="0"/>
          <w:numId w:val="33"/>
        </w:numPr>
      </w:pPr>
      <w:r>
        <w:t xml:space="preserve">Tradies and </w:t>
      </w:r>
      <w:r w:rsidR="00C56DFA">
        <w:t xml:space="preserve">Volunteers assigned to work (See </w:t>
      </w:r>
      <w:r w:rsidR="00C56DFA" w:rsidRPr="00C56DFA">
        <w:rPr>
          <w:color w:val="4F81BD" w:themeColor="accent1"/>
          <w:u w:val="single"/>
        </w:rPr>
        <w:fldChar w:fldCharType="begin"/>
      </w:r>
      <w:r w:rsidR="00C56DFA" w:rsidRPr="00C56DFA">
        <w:rPr>
          <w:color w:val="4F81BD" w:themeColor="accent1"/>
          <w:u w:val="single"/>
        </w:rPr>
        <w:instrText xml:space="preserve"> REF _Ref483385891 \h </w:instrText>
      </w:r>
      <w:r w:rsidR="00C56DFA" w:rsidRPr="00C56DFA">
        <w:rPr>
          <w:color w:val="4F81BD" w:themeColor="accent1"/>
          <w:u w:val="single"/>
        </w:rPr>
      </w:r>
      <w:r w:rsidR="00C56DFA" w:rsidRPr="00C56DFA">
        <w:rPr>
          <w:color w:val="4F81BD" w:themeColor="accent1"/>
          <w:u w:val="single"/>
        </w:rPr>
        <w:fldChar w:fldCharType="separate"/>
      </w:r>
      <w:r w:rsidR="002623EF">
        <w:t>Volunteers (Ngāti Awa Volunteer Army – NAVA)</w:t>
      </w:r>
      <w:r w:rsidR="00C56DFA" w:rsidRPr="00C56DFA">
        <w:rPr>
          <w:color w:val="4F81BD" w:themeColor="accent1"/>
          <w:u w:val="single"/>
        </w:rPr>
        <w:fldChar w:fldCharType="end"/>
      </w:r>
      <w:r w:rsidR="00C56DFA">
        <w:t xml:space="preserve"> section)</w:t>
      </w:r>
    </w:p>
    <w:p w14:paraId="657DA8CF" w14:textId="77777777" w:rsidR="00780928" w:rsidRDefault="002E5E4E" w:rsidP="002E5E4E">
      <w:pPr>
        <w:pStyle w:val="ListParagraph"/>
        <w:numPr>
          <w:ilvl w:val="0"/>
          <w:numId w:val="33"/>
        </w:numPr>
      </w:pPr>
      <w:r>
        <w:t>A Toolbox meeting is held with all volunteers, the site Foreman</w:t>
      </w:r>
      <w:r w:rsidR="002C6716">
        <w:t>, tradies</w:t>
      </w:r>
      <w:r>
        <w:t xml:space="preserve"> and Mark/John and Wini (NAVA) </w:t>
      </w:r>
      <w:r w:rsidR="002C6716">
        <w:t>for each new job</w:t>
      </w:r>
      <w:r w:rsidR="001D1D3E">
        <w:t xml:space="preserve"> at the Liveable Homes Office</w:t>
      </w:r>
      <w:r w:rsidR="00780928">
        <w:t>:</w:t>
      </w:r>
    </w:p>
    <w:p w14:paraId="20C1EE76" w14:textId="77777777" w:rsidR="00780928" w:rsidRDefault="001D1D3E" w:rsidP="00780928">
      <w:pPr>
        <w:pStyle w:val="ListParagraph"/>
        <w:numPr>
          <w:ilvl w:val="1"/>
          <w:numId w:val="33"/>
        </w:numPr>
      </w:pPr>
      <w:r>
        <w:t>PPE is provided</w:t>
      </w:r>
      <w:r w:rsidR="0044784D">
        <w:t xml:space="preserve"> (NAVA)</w:t>
      </w:r>
    </w:p>
    <w:p w14:paraId="4AE5E681" w14:textId="77777777" w:rsidR="00780928" w:rsidRDefault="00780928" w:rsidP="00780928">
      <w:pPr>
        <w:pStyle w:val="ListParagraph"/>
        <w:numPr>
          <w:ilvl w:val="1"/>
          <w:numId w:val="33"/>
        </w:numPr>
      </w:pPr>
      <w:r>
        <w:t>First Aid Kits are provided</w:t>
      </w:r>
      <w:r w:rsidR="0044784D">
        <w:t xml:space="preserve"> (NAVA)</w:t>
      </w:r>
    </w:p>
    <w:p w14:paraId="70C8C132" w14:textId="77777777" w:rsidR="002E5E4E" w:rsidRDefault="002E5E4E" w:rsidP="00780928">
      <w:pPr>
        <w:pStyle w:val="ListParagraph"/>
        <w:numPr>
          <w:ilvl w:val="1"/>
          <w:numId w:val="33"/>
        </w:numPr>
      </w:pPr>
      <w:r>
        <w:t>“Site Briefing / Toolbox Register” document is completed, this details:</w:t>
      </w:r>
    </w:p>
    <w:p w14:paraId="60A88F4D" w14:textId="77777777" w:rsidR="002E5E4E" w:rsidRDefault="002E5E4E" w:rsidP="00780928">
      <w:pPr>
        <w:pStyle w:val="ListParagraph"/>
        <w:numPr>
          <w:ilvl w:val="2"/>
          <w:numId w:val="33"/>
        </w:numPr>
      </w:pPr>
      <w:r>
        <w:lastRenderedPageBreak/>
        <w:t>Hazards for the specific property</w:t>
      </w:r>
    </w:p>
    <w:p w14:paraId="3D8E6BCB" w14:textId="77777777" w:rsidR="002E5E4E" w:rsidRDefault="002E5E4E" w:rsidP="00780928">
      <w:pPr>
        <w:pStyle w:val="ListParagraph"/>
        <w:numPr>
          <w:ilvl w:val="2"/>
          <w:numId w:val="33"/>
        </w:numPr>
      </w:pPr>
      <w:r>
        <w:t>Volunteers and staff who will be onsite</w:t>
      </w:r>
    </w:p>
    <w:p w14:paraId="1BCA1707" w14:textId="77777777" w:rsidR="00871346" w:rsidRDefault="00871346" w:rsidP="00871346">
      <w:pPr>
        <w:pStyle w:val="ListParagraph"/>
        <w:numPr>
          <w:ilvl w:val="0"/>
          <w:numId w:val="33"/>
        </w:numPr>
      </w:pPr>
      <w:r>
        <w:t>Site Foreman fills in the “Site Hazard and Risk Register” documentation for each site to provide back to Liveable Homes Admin</w:t>
      </w:r>
      <w:r w:rsidR="00D10DD5">
        <w:t xml:space="preserve"> once the strip out process has been completed</w:t>
      </w:r>
    </w:p>
    <w:p w14:paraId="32E21793" w14:textId="77777777" w:rsidR="00FA77E2" w:rsidRDefault="00871346" w:rsidP="00FA77E2">
      <w:pPr>
        <w:pStyle w:val="ListParagraph"/>
        <w:numPr>
          <w:ilvl w:val="0"/>
          <w:numId w:val="33"/>
        </w:numPr>
      </w:pPr>
      <w:r>
        <w:t xml:space="preserve">Liveable Homes Admin scan the “Site Hazard and Risk Register” and store in Objective </w:t>
      </w:r>
      <w:r w:rsidR="000354C3">
        <w:t>folder “Site Hazard and Risk Register” (fA415586)</w:t>
      </w:r>
    </w:p>
    <w:p w14:paraId="26AF2670" w14:textId="77777777" w:rsidR="002C6716" w:rsidRDefault="002C6716" w:rsidP="002C67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Time elapsed = 1 week</w:t>
      </w:r>
      <w:r w:rsidR="008438E8">
        <w:t xml:space="preserve">   (2 weeks total)</w:t>
      </w:r>
    </w:p>
    <w:p w14:paraId="28626DD5" w14:textId="77777777" w:rsidR="008C74B4" w:rsidRPr="00485AD2" w:rsidRDefault="008C74B4" w:rsidP="008C74B4">
      <w:pPr>
        <w:pStyle w:val="Heading3"/>
        <w:numPr>
          <w:ilvl w:val="2"/>
          <w:numId w:val="23"/>
        </w:numPr>
      </w:pPr>
      <w:bookmarkStart w:id="7" w:name="_Toc484175720"/>
      <w:r>
        <w:t>Drying Period</w:t>
      </w:r>
      <w:bookmarkEnd w:id="7"/>
    </w:p>
    <w:p w14:paraId="631C415E" w14:textId="77777777" w:rsidR="008C74B4" w:rsidRDefault="007D6DFA" w:rsidP="007D6DFA">
      <w:pPr>
        <w:pStyle w:val="ListParagraph"/>
        <w:numPr>
          <w:ilvl w:val="0"/>
          <w:numId w:val="33"/>
        </w:numPr>
      </w:pPr>
      <w:r>
        <w:t>Advise EQC if underfloor work is needed.</w:t>
      </w:r>
    </w:p>
    <w:p w14:paraId="4E04ADCE" w14:textId="77777777" w:rsidR="007D6DFA" w:rsidRDefault="007D6DFA" w:rsidP="007D6DFA">
      <w:pPr>
        <w:pStyle w:val="ListParagraph"/>
        <w:numPr>
          <w:ilvl w:val="0"/>
          <w:numId w:val="33"/>
        </w:numPr>
      </w:pPr>
      <w:r>
        <w:t>Every 3-4 days moisture checks are done (Ian Whitehead)</w:t>
      </w:r>
    </w:p>
    <w:p w14:paraId="248C9EF0" w14:textId="77777777" w:rsidR="007D6DFA" w:rsidRDefault="007D6DFA" w:rsidP="007D6DFA">
      <w:pPr>
        <w:pStyle w:val="ListParagraph"/>
        <w:numPr>
          <w:ilvl w:val="1"/>
          <w:numId w:val="33"/>
        </w:numPr>
      </w:pPr>
      <w:r>
        <w:t>Floor Framing must be 20% or less</w:t>
      </w:r>
    </w:p>
    <w:p w14:paraId="41BA34A1" w14:textId="77777777" w:rsidR="00AD2C6C" w:rsidRDefault="007D6DFA" w:rsidP="007D6DFA">
      <w:pPr>
        <w:pStyle w:val="ListParagraph"/>
        <w:numPr>
          <w:ilvl w:val="1"/>
          <w:numId w:val="33"/>
        </w:numPr>
      </w:pPr>
      <w:r>
        <w:t>Wall Framing must be 18% or less</w:t>
      </w:r>
    </w:p>
    <w:p w14:paraId="1F81DD5B" w14:textId="77777777" w:rsidR="008C74B4" w:rsidRPr="00485AD2" w:rsidRDefault="008C74B4" w:rsidP="008C74B4">
      <w:pPr>
        <w:pStyle w:val="Heading3"/>
        <w:numPr>
          <w:ilvl w:val="2"/>
          <w:numId w:val="23"/>
        </w:numPr>
      </w:pPr>
      <w:bookmarkStart w:id="8" w:name="_Toc484175721"/>
      <w:r>
        <w:t>Underfloor EQC</w:t>
      </w:r>
      <w:r w:rsidR="001207AC">
        <w:t xml:space="preserve"> if required</w:t>
      </w:r>
      <w:r w:rsidR="007D6DFA">
        <w:t xml:space="preserve"> (during drying out period)</w:t>
      </w:r>
      <w:bookmarkEnd w:id="8"/>
    </w:p>
    <w:p w14:paraId="5415AFDE" w14:textId="77777777" w:rsidR="009C6C29" w:rsidRDefault="0094585C" w:rsidP="008C74B4">
      <w:r>
        <w:t>EQC follow up with the client directly to get their forms signed etc. This triggers the clean up through their systems.</w:t>
      </w:r>
    </w:p>
    <w:p w14:paraId="5F08C03F" w14:textId="77777777" w:rsidR="009C6C29" w:rsidRDefault="009C6C29" w:rsidP="009C6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Time elapsed = 3 - 4 weeks   (6 weeks total)</w:t>
      </w:r>
    </w:p>
    <w:p w14:paraId="6DC4209A" w14:textId="77777777" w:rsidR="008C74B4" w:rsidRPr="00485AD2" w:rsidRDefault="008C74B4" w:rsidP="008C74B4">
      <w:pPr>
        <w:pStyle w:val="Heading3"/>
        <w:numPr>
          <w:ilvl w:val="2"/>
          <w:numId w:val="23"/>
        </w:numPr>
      </w:pPr>
      <w:bookmarkStart w:id="9" w:name="_Toc484175722"/>
      <w:r>
        <w:t>BCA Pre-Line Inspection</w:t>
      </w:r>
      <w:bookmarkEnd w:id="9"/>
    </w:p>
    <w:p w14:paraId="1823AD7B" w14:textId="77777777" w:rsidR="0094585C" w:rsidRDefault="0094585C" w:rsidP="0094585C">
      <w:pPr>
        <w:pStyle w:val="ListParagraph"/>
        <w:numPr>
          <w:ilvl w:val="0"/>
          <w:numId w:val="33"/>
        </w:numPr>
      </w:pPr>
      <w:r>
        <w:t xml:space="preserve">Ian, Mark or John arrange a pre-lining inspection by the WDC Building Inspectors. </w:t>
      </w:r>
    </w:p>
    <w:p w14:paraId="2BC31323" w14:textId="77777777" w:rsidR="008C74B4" w:rsidRDefault="0094585C" w:rsidP="0094585C">
      <w:pPr>
        <w:pStyle w:val="ListParagraph"/>
        <w:numPr>
          <w:ilvl w:val="0"/>
          <w:numId w:val="33"/>
        </w:numPr>
      </w:pPr>
      <w:r>
        <w:t>Pass or Fail advised immediately whilst onsite.</w:t>
      </w:r>
    </w:p>
    <w:p w14:paraId="75C1FC2E" w14:textId="77777777" w:rsidR="0094585C" w:rsidRDefault="0094585C" w:rsidP="0094585C">
      <w:pPr>
        <w:pStyle w:val="ListParagraph"/>
        <w:numPr>
          <w:ilvl w:val="0"/>
          <w:numId w:val="33"/>
        </w:numPr>
      </w:pPr>
      <w:r>
        <w:t>WDC Building Inspectors complete their internal process/documentation.</w:t>
      </w:r>
    </w:p>
    <w:p w14:paraId="2DF46214" w14:textId="77777777" w:rsidR="008C74B4" w:rsidRPr="00485AD2" w:rsidRDefault="008C74B4" w:rsidP="008C74B4">
      <w:pPr>
        <w:pStyle w:val="Heading3"/>
        <w:numPr>
          <w:ilvl w:val="2"/>
          <w:numId w:val="23"/>
        </w:numPr>
      </w:pPr>
      <w:bookmarkStart w:id="10" w:name="_Toc484175723"/>
      <w:r>
        <w:t>Floor Installation</w:t>
      </w:r>
      <w:r w:rsidR="00B67CC5">
        <w:t xml:space="preserve"> &amp; Insulation</w:t>
      </w:r>
      <w:bookmarkEnd w:id="10"/>
    </w:p>
    <w:p w14:paraId="13636C5D" w14:textId="77777777" w:rsidR="008C74B4" w:rsidRDefault="007D35B5" w:rsidP="007D35B5">
      <w:pPr>
        <w:pStyle w:val="ListParagraph"/>
        <w:numPr>
          <w:ilvl w:val="0"/>
          <w:numId w:val="33"/>
        </w:numPr>
      </w:pPr>
      <w:r>
        <w:t>Decide whether floor insulation should be installed before or after flooring is re-installed.</w:t>
      </w:r>
    </w:p>
    <w:p w14:paraId="6840F01E" w14:textId="77777777" w:rsidR="007D35B5" w:rsidRDefault="007D35B5" w:rsidP="007D35B5">
      <w:pPr>
        <w:pStyle w:val="ListParagraph"/>
        <w:numPr>
          <w:ilvl w:val="0"/>
          <w:numId w:val="33"/>
        </w:numPr>
      </w:pPr>
      <w:r>
        <w:t>Tradies install flooring and fit insulation and advise once completed</w:t>
      </w:r>
    </w:p>
    <w:p w14:paraId="1E48A1EA" w14:textId="77777777" w:rsidR="007D35B5" w:rsidRDefault="007D35B5" w:rsidP="007D35B5">
      <w:pPr>
        <w:pStyle w:val="ListParagraph"/>
        <w:numPr>
          <w:ilvl w:val="0"/>
          <w:numId w:val="33"/>
        </w:numPr>
      </w:pPr>
      <w:r>
        <w:t>Order cabinetry and internal doors.</w:t>
      </w:r>
    </w:p>
    <w:p w14:paraId="637860E0" w14:textId="77777777" w:rsidR="00A06F1A" w:rsidRPr="00485AD2" w:rsidRDefault="00A06F1A" w:rsidP="00A06F1A">
      <w:pPr>
        <w:pStyle w:val="Heading3"/>
        <w:numPr>
          <w:ilvl w:val="2"/>
          <w:numId w:val="23"/>
        </w:numPr>
      </w:pPr>
      <w:bookmarkStart w:id="11" w:name="_Toc484175724"/>
      <w:r>
        <w:t>Check electrical &amp; Plumbing</w:t>
      </w:r>
      <w:r w:rsidR="005D6F07">
        <w:t xml:space="preserve"> (Owners Responsibility)</w:t>
      </w:r>
      <w:bookmarkEnd w:id="11"/>
    </w:p>
    <w:p w14:paraId="1C296D89" w14:textId="77777777" w:rsidR="00D35389" w:rsidRDefault="00A06F1A" w:rsidP="00A06F1A">
      <w:pPr>
        <w:pStyle w:val="ListParagraph"/>
        <w:numPr>
          <w:ilvl w:val="0"/>
          <w:numId w:val="33"/>
        </w:numPr>
      </w:pPr>
      <w:r>
        <w:t>Home Owner advised to get electrical and plumbing checked before the walls are closed back in.</w:t>
      </w:r>
    </w:p>
    <w:p w14:paraId="7C5BD36B" w14:textId="77777777" w:rsidR="00D35389" w:rsidRDefault="00D35389" w:rsidP="00D353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lastRenderedPageBreak/>
        <w:t>Time elapsed = 1 week   (7 weeks total)</w:t>
      </w:r>
    </w:p>
    <w:p w14:paraId="69CAA7FB" w14:textId="77777777" w:rsidR="008C74B4" w:rsidRDefault="008C74B4" w:rsidP="008C74B4">
      <w:pPr>
        <w:pStyle w:val="Heading3"/>
        <w:numPr>
          <w:ilvl w:val="2"/>
          <w:numId w:val="23"/>
        </w:numPr>
      </w:pPr>
      <w:bookmarkStart w:id="12" w:name="_Toc484175725"/>
      <w:r>
        <w:t>Walls re-lining</w:t>
      </w:r>
      <w:r w:rsidR="00B67CC5">
        <w:t xml:space="preserve"> &amp; Installation</w:t>
      </w:r>
      <w:bookmarkEnd w:id="12"/>
    </w:p>
    <w:p w14:paraId="1E9B289E" w14:textId="77777777" w:rsidR="00B67CC5" w:rsidRDefault="00A06F1A" w:rsidP="00A06F1A">
      <w:pPr>
        <w:pStyle w:val="ListParagraph"/>
        <w:numPr>
          <w:ilvl w:val="0"/>
          <w:numId w:val="33"/>
        </w:numPr>
      </w:pPr>
      <w:r w:rsidRPr="00A06F1A">
        <w:t>Tradies i</w:t>
      </w:r>
      <w:r>
        <w:t>n</w:t>
      </w:r>
      <w:r w:rsidRPr="00A06F1A">
        <w:t>stall insulation and re-line walls</w:t>
      </w:r>
    </w:p>
    <w:p w14:paraId="41720679" w14:textId="77777777" w:rsidR="00A06F1A" w:rsidRDefault="00A06F1A" w:rsidP="00A06F1A">
      <w:pPr>
        <w:pStyle w:val="Heading3"/>
        <w:numPr>
          <w:ilvl w:val="2"/>
          <w:numId w:val="23"/>
        </w:numPr>
      </w:pPr>
      <w:bookmarkStart w:id="13" w:name="_Toc484175726"/>
      <w:r>
        <w:t>Ceiling Installation</w:t>
      </w:r>
      <w:r w:rsidR="00D01D32">
        <w:t xml:space="preserve"> (concurrent with other work)</w:t>
      </w:r>
      <w:bookmarkEnd w:id="13"/>
    </w:p>
    <w:p w14:paraId="4E6F17F6" w14:textId="77777777" w:rsidR="00A06F1A" w:rsidRPr="00A06F1A" w:rsidRDefault="00A06F1A" w:rsidP="00A06F1A">
      <w:pPr>
        <w:pStyle w:val="ListParagraph"/>
        <w:numPr>
          <w:ilvl w:val="0"/>
          <w:numId w:val="33"/>
        </w:numPr>
      </w:pPr>
      <w:r w:rsidRPr="00A06F1A">
        <w:t>Tradies i</w:t>
      </w:r>
      <w:r>
        <w:t>n</w:t>
      </w:r>
      <w:r w:rsidRPr="00A06F1A">
        <w:t xml:space="preserve">stall insulation </w:t>
      </w:r>
      <w:r w:rsidR="00D01D32">
        <w:t>within the ceiling</w:t>
      </w:r>
    </w:p>
    <w:p w14:paraId="16F72790" w14:textId="77777777" w:rsidR="00535368" w:rsidRDefault="00535368" w:rsidP="00B67CC5">
      <w:pPr>
        <w:pStyle w:val="Heading3"/>
        <w:numPr>
          <w:ilvl w:val="2"/>
          <w:numId w:val="23"/>
        </w:numPr>
      </w:pPr>
      <w:bookmarkStart w:id="14" w:name="_Toc484175727"/>
      <w:r>
        <w:t>Install Doors</w:t>
      </w:r>
      <w:bookmarkEnd w:id="14"/>
    </w:p>
    <w:p w14:paraId="22B58812" w14:textId="77777777" w:rsidR="00A06F1A" w:rsidRDefault="00A06F1A" w:rsidP="00A06F1A">
      <w:pPr>
        <w:pStyle w:val="ListParagraph"/>
        <w:numPr>
          <w:ilvl w:val="0"/>
          <w:numId w:val="33"/>
        </w:numPr>
      </w:pPr>
      <w:r w:rsidRPr="00A06F1A">
        <w:t>Tradies i</w:t>
      </w:r>
      <w:r>
        <w:t>n</w:t>
      </w:r>
      <w:r w:rsidRPr="00A06F1A">
        <w:t xml:space="preserve">stall </w:t>
      </w:r>
      <w:r w:rsidR="006B7677">
        <w:t>doors</w:t>
      </w:r>
    </w:p>
    <w:p w14:paraId="2931DC54" w14:textId="77777777" w:rsidR="008C74B4" w:rsidRDefault="008C74B4" w:rsidP="008C74B4">
      <w:pPr>
        <w:pStyle w:val="Heading3"/>
        <w:numPr>
          <w:ilvl w:val="2"/>
          <w:numId w:val="23"/>
        </w:numPr>
      </w:pPr>
      <w:bookmarkStart w:id="15" w:name="_Toc484175728"/>
      <w:r>
        <w:t>Re-install wet areas (Kitchen and bathroom)</w:t>
      </w:r>
      <w:bookmarkEnd w:id="15"/>
    </w:p>
    <w:p w14:paraId="78DE486C" w14:textId="77777777" w:rsidR="00A06F1A" w:rsidRPr="00A06F1A" w:rsidRDefault="00A06F1A" w:rsidP="00A06F1A">
      <w:pPr>
        <w:pStyle w:val="ListParagraph"/>
        <w:numPr>
          <w:ilvl w:val="0"/>
          <w:numId w:val="33"/>
        </w:numPr>
      </w:pPr>
      <w:r w:rsidRPr="00A06F1A">
        <w:t>Tradies i</w:t>
      </w:r>
      <w:r>
        <w:t>n</w:t>
      </w:r>
      <w:r w:rsidRPr="00A06F1A">
        <w:t xml:space="preserve">stall </w:t>
      </w:r>
      <w:r w:rsidR="006B7677">
        <w:t>cabinetry within the kitchen and bathroom (sinks, vanities)</w:t>
      </w:r>
    </w:p>
    <w:p w14:paraId="028D4323" w14:textId="77777777" w:rsidR="00FE2BE2" w:rsidRDefault="00FE2BE2" w:rsidP="00FE2B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Time elapsed = 1 week   (8 weeks total)</w:t>
      </w:r>
    </w:p>
    <w:p w14:paraId="00553869" w14:textId="77777777" w:rsidR="008C74B4" w:rsidRDefault="008C74B4" w:rsidP="008C74B4">
      <w:pPr>
        <w:pStyle w:val="Heading3"/>
        <w:numPr>
          <w:ilvl w:val="2"/>
          <w:numId w:val="23"/>
        </w:numPr>
      </w:pPr>
      <w:bookmarkStart w:id="16" w:name="_Toc484175729"/>
      <w:r>
        <w:t>Electrical fit out</w:t>
      </w:r>
      <w:r w:rsidR="0003603C">
        <w:t xml:space="preserve"> (Owners responsibility)</w:t>
      </w:r>
      <w:bookmarkEnd w:id="16"/>
    </w:p>
    <w:p w14:paraId="6061CB71" w14:textId="77777777" w:rsidR="003713E5" w:rsidRDefault="008C74B4" w:rsidP="003713E5">
      <w:pPr>
        <w:pStyle w:val="Heading3"/>
        <w:numPr>
          <w:ilvl w:val="2"/>
          <w:numId w:val="23"/>
        </w:numPr>
      </w:pPr>
      <w:bookmarkStart w:id="17" w:name="_Toc484175730"/>
      <w:r>
        <w:t>Plumbing fit out</w:t>
      </w:r>
      <w:r w:rsidR="0003603C">
        <w:t xml:space="preserve"> </w:t>
      </w:r>
      <w:r w:rsidR="003713E5">
        <w:t>(Owners responsibility)</w:t>
      </w:r>
      <w:bookmarkEnd w:id="17"/>
    </w:p>
    <w:p w14:paraId="22C6A0D6" w14:textId="77777777" w:rsidR="003713E5" w:rsidRPr="003713E5" w:rsidRDefault="006F0442" w:rsidP="006F0442">
      <w:pPr>
        <w:spacing w:before="0" w:beforeAutospacing="0" w:after="0" w:afterAutospacing="0" w:line="240" w:lineRule="auto"/>
        <w:ind w:left="720"/>
      </w:pPr>
      <w:r>
        <w:t>NOTE: Wait to be advised that this has been completed</w:t>
      </w:r>
    </w:p>
    <w:p w14:paraId="391505D0" w14:textId="77777777" w:rsidR="0003603C" w:rsidRDefault="0003603C" w:rsidP="0003603C">
      <w:pPr>
        <w:pStyle w:val="Heading3"/>
        <w:numPr>
          <w:ilvl w:val="2"/>
          <w:numId w:val="23"/>
        </w:numPr>
      </w:pPr>
      <w:bookmarkStart w:id="18" w:name="_Toc484175731"/>
      <w:r>
        <w:t>Wet area seal</w:t>
      </w:r>
      <w:bookmarkEnd w:id="18"/>
    </w:p>
    <w:p w14:paraId="768CCEC1" w14:textId="77777777" w:rsidR="0003603C" w:rsidRDefault="003C2114" w:rsidP="003C2114">
      <w:pPr>
        <w:pStyle w:val="ListParagraph"/>
        <w:numPr>
          <w:ilvl w:val="0"/>
          <w:numId w:val="33"/>
        </w:numPr>
      </w:pPr>
      <w:r>
        <w:t>Plaster walls in wet areas i.e. kitchen and bathroom</w:t>
      </w:r>
    </w:p>
    <w:p w14:paraId="12E4CC49" w14:textId="77777777" w:rsidR="003C2114" w:rsidRDefault="003C2114" w:rsidP="003C2114">
      <w:pPr>
        <w:pStyle w:val="ListParagraph"/>
        <w:numPr>
          <w:ilvl w:val="0"/>
          <w:numId w:val="33"/>
        </w:numPr>
      </w:pPr>
      <w:r>
        <w:t>Paint to seal</w:t>
      </w:r>
    </w:p>
    <w:p w14:paraId="6E7DBDE5" w14:textId="77777777" w:rsidR="003C2114" w:rsidRDefault="003C2114" w:rsidP="003C2114">
      <w:pPr>
        <w:pStyle w:val="ListParagraph"/>
        <w:numPr>
          <w:ilvl w:val="0"/>
          <w:numId w:val="33"/>
        </w:numPr>
      </w:pPr>
      <w:r>
        <w:t>Sand and seal the wet area floors</w:t>
      </w:r>
    </w:p>
    <w:p w14:paraId="68EAEEED" w14:textId="77777777" w:rsidR="0003603C" w:rsidRDefault="0003603C" w:rsidP="0003603C">
      <w:pPr>
        <w:pStyle w:val="Heading3"/>
        <w:numPr>
          <w:ilvl w:val="2"/>
          <w:numId w:val="23"/>
        </w:numPr>
      </w:pPr>
      <w:bookmarkStart w:id="19" w:name="_Toc484175732"/>
      <w:r>
        <w:t>Install Smoke Alarms</w:t>
      </w:r>
      <w:bookmarkEnd w:id="19"/>
    </w:p>
    <w:p w14:paraId="17DCFA4E" w14:textId="77777777" w:rsidR="007D7471" w:rsidRPr="007D7471" w:rsidRDefault="007D7471" w:rsidP="007D7471"/>
    <w:p w14:paraId="137B2DA6" w14:textId="77777777" w:rsidR="007D7471" w:rsidRDefault="007D7471" w:rsidP="007D7471">
      <w:pPr>
        <w:pStyle w:val="Heading3"/>
        <w:numPr>
          <w:ilvl w:val="2"/>
          <w:numId w:val="23"/>
        </w:numPr>
      </w:pPr>
      <w:r>
        <w:lastRenderedPageBreak/>
        <w:t>Check sewer connection (lateral)</w:t>
      </w:r>
    </w:p>
    <w:p w14:paraId="7792EC54" w14:textId="77777777" w:rsidR="0003603C" w:rsidRDefault="0003603C" w:rsidP="00036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Time elapsed = 1 week   (9 weeks total)</w:t>
      </w:r>
    </w:p>
    <w:p w14:paraId="5A81471A" w14:textId="77777777" w:rsidR="008C74B4" w:rsidRDefault="0084118C" w:rsidP="008C74B4">
      <w:pPr>
        <w:pStyle w:val="Heading3"/>
        <w:numPr>
          <w:ilvl w:val="2"/>
          <w:numId w:val="23"/>
        </w:numPr>
      </w:pPr>
      <w:bookmarkStart w:id="20" w:name="_Toc484175733"/>
      <w:r>
        <w:t>Code of Compliance</w:t>
      </w:r>
      <w:r w:rsidR="008C74B4">
        <w:t xml:space="preserve"> Final inspectio</w:t>
      </w:r>
      <w:r>
        <w:t>n</w:t>
      </w:r>
      <w:bookmarkEnd w:id="20"/>
    </w:p>
    <w:p w14:paraId="2C91A290" w14:textId="77777777" w:rsidR="008C74B4" w:rsidRDefault="00BF2071" w:rsidP="00BF2071">
      <w:pPr>
        <w:pStyle w:val="ListParagraph"/>
        <w:numPr>
          <w:ilvl w:val="0"/>
          <w:numId w:val="33"/>
        </w:numPr>
      </w:pPr>
      <w:r>
        <w:t>Mark/John arrange for WDC Building Inspector to complete inspection and Code of Compliance</w:t>
      </w:r>
    </w:p>
    <w:p w14:paraId="6A163A4A" w14:textId="77777777" w:rsidR="00BF2071" w:rsidRDefault="00BF2071" w:rsidP="00BF2071">
      <w:pPr>
        <w:pStyle w:val="ListParagraph"/>
        <w:numPr>
          <w:ilvl w:val="0"/>
          <w:numId w:val="33"/>
        </w:numPr>
      </w:pPr>
      <w:r>
        <w:t>Remove Yellow Sticker</w:t>
      </w:r>
    </w:p>
    <w:p w14:paraId="71C709C3" w14:textId="77777777" w:rsidR="00BF2071" w:rsidRDefault="00BF2071" w:rsidP="00BF2071">
      <w:pPr>
        <w:pStyle w:val="ListParagraph"/>
        <w:numPr>
          <w:ilvl w:val="0"/>
          <w:numId w:val="33"/>
        </w:numPr>
      </w:pPr>
      <w:r>
        <w:t>Owner allowed to re-occupy home.</w:t>
      </w:r>
    </w:p>
    <w:p w14:paraId="7BCE78B8" w14:textId="77777777" w:rsidR="0084118C" w:rsidRDefault="0084118C" w:rsidP="008411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Time elapsed = 1 week   (10 weeks total)</w:t>
      </w:r>
    </w:p>
    <w:p w14:paraId="3AFA26DA" w14:textId="77777777" w:rsidR="008811DE" w:rsidRDefault="00F10FAD" w:rsidP="00386551">
      <w:pPr>
        <w:pStyle w:val="Heading1"/>
        <w:numPr>
          <w:ilvl w:val="0"/>
          <w:numId w:val="23"/>
        </w:numPr>
      </w:pPr>
      <w:bookmarkStart w:id="21" w:name="_Ref483385861"/>
      <w:bookmarkStart w:id="22" w:name="_Ref483385891"/>
      <w:bookmarkStart w:id="23" w:name="_Toc484175734"/>
      <w:r>
        <w:t>Volunteers (Ngāti Awa Volunteer Army – NAVA)</w:t>
      </w:r>
      <w:bookmarkEnd w:id="21"/>
      <w:bookmarkEnd w:id="22"/>
      <w:bookmarkEnd w:id="23"/>
    </w:p>
    <w:p w14:paraId="29B1445A" w14:textId="77777777" w:rsidR="00556469" w:rsidRDefault="00AF423E" w:rsidP="00AF423E">
      <w:pPr>
        <w:pStyle w:val="ListParagraph"/>
        <w:numPr>
          <w:ilvl w:val="0"/>
          <w:numId w:val="35"/>
        </w:numPr>
      </w:pPr>
      <w:r>
        <w:t>Volunteers contact NAVA (Wini Geddes) to provide their contact details, skills and availability</w:t>
      </w:r>
    </w:p>
    <w:p w14:paraId="1097EB4B" w14:textId="77777777" w:rsidR="00AF423E" w:rsidRDefault="00AF423E" w:rsidP="00556469">
      <w:pPr>
        <w:pStyle w:val="ListParagraph"/>
        <w:numPr>
          <w:ilvl w:val="0"/>
          <w:numId w:val="35"/>
        </w:numPr>
      </w:pPr>
      <w:r>
        <w:t xml:space="preserve">Wini and Mark/John </w:t>
      </w:r>
      <w:r w:rsidR="00C56DFA">
        <w:t>discuss volunteers required</w:t>
      </w:r>
      <w:r w:rsidR="005001FB">
        <w:t xml:space="preserve"> for work and Wini provides their details to Liveable Homes Project Team</w:t>
      </w:r>
    </w:p>
    <w:p w14:paraId="2F2A515F" w14:textId="77777777" w:rsidR="001C20B3" w:rsidRDefault="001C20B3" w:rsidP="00556469">
      <w:pPr>
        <w:pStyle w:val="ListParagraph"/>
        <w:numPr>
          <w:ilvl w:val="0"/>
          <w:numId w:val="35"/>
        </w:numPr>
      </w:pPr>
      <w:r>
        <w:t>Wini attends all Toolbox meetings and provides PPE</w:t>
      </w:r>
      <w:r w:rsidR="00AD4DAB">
        <w:t xml:space="preserve"> (Overalls, Dust Masks)</w:t>
      </w:r>
      <w:r w:rsidR="000540B1">
        <w:t xml:space="preserve"> and First Aid Kits</w:t>
      </w:r>
    </w:p>
    <w:p w14:paraId="05807B0A" w14:textId="77777777" w:rsidR="00BD55BD" w:rsidRDefault="00BD55BD" w:rsidP="00556469">
      <w:pPr>
        <w:pStyle w:val="ListParagraph"/>
        <w:numPr>
          <w:ilvl w:val="0"/>
          <w:numId w:val="35"/>
        </w:numPr>
      </w:pPr>
      <w:r>
        <w:t>Māori Wardens go to all sites</w:t>
      </w:r>
    </w:p>
    <w:p w14:paraId="2CFCD3B9" w14:textId="77777777" w:rsidR="008811DE" w:rsidRDefault="006F4BDF" w:rsidP="00386551">
      <w:pPr>
        <w:pStyle w:val="Heading1"/>
        <w:numPr>
          <w:ilvl w:val="0"/>
          <w:numId w:val="23"/>
        </w:numPr>
      </w:pPr>
      <w:bookmarkStart w:id="24" w:name="_Toc484175735"/>
      <w:r>
        <w:t>Documents List</w:t>
      </w:r>
      <w:bookmarkEnd w:id="24"/>
    </w:p>
    <w:p w14:paraId="7A5336AC" w14:textId="77777777" w:rsidR="00E10F8B" w:rsidRPr="00E10F8B" w:rsidRDefault="00E10F8B" w:rsidP="00E10F8B">
      <w:r>
        <w:t>All documents are stored within the Built Task Group folder within Objective fA407609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42"/>
        <w:gridCol w:w="1444"/>
        <w:gridCol w:w="3193"/>
        <w:gridCol w:w="2297"/>
      </w:tblGrid>
      <w:tr w:rsidR="00866ED6" w:rsidRPr="006F4BDF" w14:paraId="04840F88" w14:textId="77777777" w:rsidTr="00866ED6">
        <w:tc>
          <w:tcPr>
            <w:tcW w:w="2642" w:type="dxa"/>
            <w:shd w:val="clear" w:color="auto" w:fill="BFBFBF" w:themeFill="background1" w:themeFillShade="BF"/>
          </w:tcPr>
          <w:p w14:paraId="656555D9" w14:textId="77777777" w:rsidR="00866ED6" w:rsidRPr="006F4BDF" w:rsidRDefault="00866ED6" w:rsidP="00556469">
            <w:pPr>
              <w:rPr>
                <w:b/>
              </w:rPr>
            </w:pPr>
            <w:r w:rsidRPr="006F4BDF">
              <w:rPr>
                <w:b/>
              </w:rPr>
              <w:t>Document Name</w:t>
            </w:r>
          </w:p>
        </w:tc>
        <w:tc>
          <w:tcPr>
            <w:tcW w:w="1444" w:type="dxa"/>
            <w:shd w:val="clear" w:color="auto" w:fill="BFBFBF" w:themeFill="background1" w:themeFillShade="BF"/>
          </w:tcPr>
          <w:p w14:paraId="7B9B5F4A" w14:textId="77777777" w:rsidR="00866ED6" w:rsidRPr="006F4BDF" w:rsidRDefault="00866ED6" w:rsidP="00556469">
            <w:pPr>
              <w:rPr>
                <w:b/>
              </w:rPr>
            </w:pPr>
            <w:r w:rsidRPr="006F4BDF">
              <w:rPr>
                <w:b/>
              </w:rPr>
              <w:t>Objective ID</w:t>
            </w:r>
          </w:p>
        </w:tc>
        <w:tc>
          <w:tcPr>
            <w:tcW w:w="3193" w:type="dxa"/>
            <w:shd w:val="clear" w:color="auto" w:fill="BFBFBF" w:themeFill="background1" w:themeFillShade="BF"/>
          </w:tcPr>
          <w:p w14:paraId="12A38495" w14:textId="77777777" w:rsidR="00866ED6" w:rsidRDefault="00866ED6" w:rsidP="00556469">
            <w:pPr>
              <w:rPr>
                <w:b/>
              </w:rPr>
            </w:pPr>
            <w:r>
              <w:rPr>
                <w:b/>
              </w:rPr>
              <w:t>Use</w:t>
            </w:r>
          </w:p>
        </w:tc>
        <w:tc>
          <w:tcPr>
            <w:tcW w:w="2297" w:type="dxa"/>
            <w:shd w:val="clear" w:color="auto" w:fill="BFBFBF" w:themeFill="background1" w:themeFillShade="BF"/>
          </w:tcPr>
          <w:p w14:paraId="262214C8" w14:textId="77777777" w:rsidR="00866ED6" w:rsidRPr="006F4BDF" w:rsidRDefault="00866ED6" w:rsidP="00556469">
            <w:pPr>
              <w:rPr>
                <w:b/>
              </w:rPr>
            </w:pPr>
            <w:r>
              <w:rPr>
                <w:b/>
              </w:rPr>
              <w:t>Related To</w:t>
            </w:r>
          </w:p>
        </w:tc>
      </w:tr>
      <w:tr w:rsidR="00866ED6" w14:paraId="4855BE48" w14:textId="77777777" w:rsidTr="00866ED6">
        <w:tc>
          <w:tcPr>
            <w:tcW w:w="2642" w:type="dxa"/>
          </w:tcPr>
          <w:p w14:paraId="595483D6" w14:textId="77777777" w:rsidR="00866ED6" w:rsidRDefault="00866ED6" w:rsidP="00556469">
            <w:r>
              <w:t>Agreement</w:t>
            </w:r>
          </w:p>
        </w:tc>
        <w:tc>
          <w:tcPr>
            <w:tcW w:w="1444" w:type="dxa"/>
          </w:tcPr>
          <w:p w14:paraId="1A5281C2" w14:textId="77777777" w:rsidR="00866ED6" w:rsidRDefault="00866ED6" w:rsidP="00556469">
            <w:r>
              <w:t>A1160469</w:t>
            </w:r>
          </w:p>
        </w:tc>
        <w:tc>
          <w:tcPr>
            <w:tcW w:w="3193" w:type="dxa"/>
          </w:tcPr>
          <w:p w14:paraId="6A48C139" w14:textId="77777777" w:rsidR="00866ED6" w:rsidRDefault="00866ED6" w:rsidP="00556469">
            <w:r>
              <w:t>PDF version of the Liveable Homes agreement template with the home owner</w:t>
            </w:r>
          </w:p>
        </w:tc>
        <w:tc>
          <w:tcPr>
            <w:tcW w:w="2297" w:type="dxa"/>
          </w:tcPr>
          <w:p w14:paraId="04298812" w14:textId="77777777" w:rsidR="00866ED6" w:rsidRDefault="00866ED6" w:rsidP="00556469">
            <w:r>
              <w:t>Liveable Homes Project</w:t>
            </w:r>
          </w:p>
        </w:tc>
      </w:tr>
      <w:tr w:rsidR="00866ED6" w14:paraId="7EEBBC5A" w14:textId="77777777" w:rsidTr="00866ED6">
        <w:tc>
          <w:tcPr>
            <w:tcW w:w="2642" w:type="dxa"/>
          </w:tcPr>
          <w:p w14:paraId="1C719C49" w14:textId="77777777" w:rsidR="00866ED6" w:rsidRDefault="00866ED6" w:rsidP="00556469">
            <w:r>
              <w:t>Agreement – Word Doc</w:t>
            </w:r>
          </w:p>
        </w:tc>
        <w:tc>
          <w:tcPr>
            <w:tcW w:w="1444" w:type="dxa"/>
          </w:tcPr>
          <w:p w14:paraId="4D8564FA" w14:textId="77777777" w:rsidR="00866ED6" w:rsidRDefault="00866ED6" w:rsidP="00556469">
            <w:r>
              <w:t>A1160471</w:t>
            </w:r>
          </w:p>
        </w:tc>
        <w:tc>
          <w:tcPr>
            <w:tcW w:w="3193" w:type="dxa"/>
          </w:tcPr>
          <w:p w14:paraId="117F971A" w14:textId="77777777" w:rsidR="00866ED6" w:rsidRDefault="00866ED6" w:rsidP="00556469">
            <w:r>
              <w:t>Word version of the agreement template with the home owner</w:t>
            </w:r>
          </w:p>
        </w:tc>
        <w:tc>
          <w:tcPr>
            <w:tcW w:w="2297" w:type="dxa"/>
          </w:tcPr>
          <w:p w14:paraId="66D47079" w14:textId="77777777" w:rsidR="00866ED6" w:rsidRDefault="00866ED6" w:rsidP="00556469">
            <w:r>
              <w:t>Liveable Homes Project</w:t>
            </w:r>
          </w:p>
        </w:tc>
      </w:tr>
      <w:tr w:rsidR="00866ED6" w14:paraId="03EFE378" w14:textId="77777777" w:rsidTr="00866ED6">
        <w:tc>
          <w:tcPr>
            <w:tcW w:w="2642" w:type="dxa"/>
          </w:tcPr>
          <w:p w14:paraId="34A5C634" w14:textId="77777777" w:rsidR="00866ED6" w:rsidRDefault="00031DCF" w:rsidP="00556469">
            <w:r>
              <w:t>Materials Only</w:t>
            </w:r>
            <w:r w:rsidR="00340C58">
              <w:t xml:space="preserve"> Agreement </w:t>
            </w:r>
            <w:r w:rsidR="00340C58">
              <w:lastRenderedPageBreak/>
              <w:t>– Word Doc</w:t>
            </w:r>
          </w:p>
        </w:tc>
        <w:tc>
          <w:tcPr>
            <w:tcW w:w="1444" w:type="dxa"/>
          </w:tcPr>
          <w:p w14:paraId="56B175F5" w14:textId="77777777" w:rsidR="00866ED6" w:rsidRDefault="00031DCF" w:rsidP="00556469">
            <w:r>
              <w:lastRenderedPageBreak/>
              <w:t>A1160472</w:t>
            </w:r>
          </w:p>
        </w:tc>
        <w:tc>
          <w:tcPr>
            <w:tcW w:w="3193" w:type="dxa"/>
          </w:tcPr>
          <w:p w14:paraId="71071344" w14:textId="77777777" w:rsidR="00866ED6" w:rsidRDefault="00031DCF" w:rsidP="00556469">
            <w:r>
              <w:t xml:space="preserve">Agreement template for </w:t>
            </w:r>
            <w:r>
              <w:lastRenderedPageBreak/>
              <w:t>provision of materials only (no labour)</w:t>
            </w:r>
          </w:p>
        </w:tc>
        <w:tc>
          <w:tcPr>
            <w:tcW w:w="2297" w:type="dxa"/>
          </w:tcPr>
          <w:p w14:paraId="377AFAAF" w14:textId="77777777" w:rsidR="00866ED6" w:rsidRDefault="00031DCF" w:rsidP="00556469">
            <w:r>
              <w:lastRenderedPageBreak/>
              <w:t xml:space="preserve">Liveable Homes </w:t>
            </w:r>
            <w:r>
              <w:lastRenderedPageBreak/>
              <w:t>Project</w:t>
            </w:r>
          </w:p>
        </w:tc>
      </w:tr>
      <w:tr w:rsidR="00DC08C3" w14:paraId="2C966492" w14:textId="77777777" w:rsidTr="00866ED6">
        <w:tc>
          <w:tcPr>
            <w:tcW w:w="2642" w:type="dxa"/>
          </w:tcPr>
          <w:p w14:paraId="24F6288B" w14:textId="77777777" w:rsidR="00DC08C3" w:rsidRDefault="00DC08C3" w:rsidP="00556469">
            <w:r>
              <w:lastRenderedPageBreak/>
              <w:t>Site Inspection Checklist</w:t>
            </w:r>
          </w:p>
        </w:tc>
        <w:tc>
          <w:tcPr>
            <w:tcW w:w="1444" w:type="dxa"/>
          </w:tcPr>
          <w:p w14:paraId="127E2DF2" w14:textId="77777777" w:rsidR="00DC08C3" w:rsidRDefault="00DC08C3" w:rsidP="00556469">
            <w:r>
              <w:t>A</w:t>
            </w:r>
            <w:r w:rsidR="002623EF">
              <w:t>1163584</w:t>
            </w:r>
          </w:p>
        </w:tc>
        <w:tc>
          <w:tcPr>
            <w:tcW w:w="3193" w:type="dxa"/>
          </w:tcPr>
          <w:p w14:paraId="0DB56167" w14:textId="77777777" w:rsidR="00DC08C3" w:rsidRPr="00DC08C3" w:rsidRDefault="00DC08C3" w:rsidP="00556469">
            <w:pPr>
              <w:rPr>
                <w:i/>
              </w:rPr>
            </w:pPr>
          </w:p>
        </w:tc>
        <w:tc>
          <w:tcPr>
            <w:tcW w:w="2297" w:type="dxa"/>
          </w:tcPr>
          <w:p w14:paraId="026660A6" w14:textId="77777777" w:rsidR="00DC08C3" w:rsidRDefault="002623EF" w:rsidP="00DA2F0F">
            <w:r>
              <w:t>Liveable Homes Project</w:t>
            </w:r>
          </w:p>
        </w:tc>
      </w:tr>
      <w:tr w:rsidR="00B0213D" w14:paraId="2709257B" w14:textId="77777777" w:rsidTr="00866ED6">
        <w:tc>
          <w:tcPr>
            <w:tcW w:w="2642" w:type="dxa"/>
          </w:tcPr>
          <w:p w14:paraId="209D0B96" w14:textId="77777777" w:rsidR="00B0213D" w:rsidRDefault="00B0213D" w:rsidP="00556469">
            <w:r>
              <w:t>Site Briefing and Toolbox Register - Template</w:t>
            </w:r>
          </w:p>
        </w:tc>
        <w:tc>
          <w:tcPr>
            <w:tcW w:w="1444" w:type="dxa"/>
          </w:tcPr>
          <w:p w14:paraId="43D23C1B" w14:textId="77777777" w:rsidR="00B0213D" w:rsidRDefault="00B0213D" w:rsidP="00556469">
            <w:r>
              <w:t>A1161319</w:t>
            </w:r>
          </w:p>
        </w:tc>
        <w:tc>
          <w:tcPr>
            <w:tcW w:w="3193" w:type="dxa"/>
          </w:tcPr>
          <w:p w14:paraId="73589DA4" w14:textId="77777777" w:rsidR="00B0213D" w:rsidRDefault="00B0213D" w:rsidP="00556469"/>
        </w:tc>
        <w:tc>
          <w:tcPr>
            <w:tcW w:w="2297" w:type="dxa"/>
          </w:tcPr>
          <w:p w14:paraId="29A48182" w14:textId="77777777" w:rsidR="00B0213D" w:rsidRDefault="00B0213D" w:rsidP="00DA2F0F">
            <w:r>
              <w:t>Liveable Homes Project</w:t>
            </w:r>
          </w:p>
        </w:tc>
      </w:tr>
      <w:tr w:rsidR="00B0213D" w14:paraId="1715E277" w14:textId="77777777" w:rsidTr="00866ED6">
        <w:tc>
          <w:tcPr>
            <w:tcW w:w="2642" w:type="dxa"/>
          </w:tcPr>
          <w:p w14:paraId="24EF9D94" w14:textId="77777777" w:rsidR="00B0213D" w:rsidRDefault="00B0213D" w:rsidP="00556469">
            <w:r>
              <w:t>Site Hazard and Risk Register – Template</w:t>
            </w:r>
          </w:p>
        </w:tc>
        <w:tc>
          <w:tcPr>
            <w:tcW w:w="1444" w:type="dxa"/>
          </w:tcPr>
          <w:p w14:paraId="177CEB98" w14:textId="77777777" w:rsidR="00B0213D" w:rsidRDefault="00B0213D" w:rsidP="00556469">
            <w:r>
              <w:t>A1161320</w:t>
            </w:r>
          </w:p>
        </w:tc>
        <w:tc>
          <w:tcPr>
            <w:tcW w:w="3193" w:type="dxa"/>
          </w:tcPr>
          <w:p w14:paraId="2E66DBDE" w14:textId="77777777" w:rsidR="00B0213D" w:rsidRDefault="00B0213D" w:rsidP="00556469"/>
        </w:tc>
        <w:tc>
          <w:tcPr>
            <w:tcW w:w="2297" w:type="dxa"/>
          </w:tcPr>
          <w:p w14:paraId="3B0DAF96" w14:textId="77777777" w:rsidR="00B0213D" w:rsidRDefault="00B0213D" w:rsidP="00DA2F0F">
            <w:r>
              <w:t>Liveable Homes Project</w:t>
            </w:r>
          </w:p>
        </w:tc>
      </w:tr>
      <w:tr w:rsidR="00B0213D" w14:paraId="41548DC7" w14:textId="77777777" w:rsidTr="00866ED6">
        <w:tc>
          <w:tcPr>
            <w:tcW w:w="2642" w:type="dxa"/>
          </w:tcPr>
          <w:p w14:paraId="3D9DA1F5" w14:textId="77777777" w:rsidR="00B0213D" w:rsidRDefault="00B0213D" w:rsidP="00556469">
            <w:r>
              <w:t>Site Incident and Injury Register – Template</w:t>
            </w:r>
          </w:p>
        </w:tc>
        <w:tc>
          <w:tcPr>
            <w:tcW w:w="1444" w:type="dxa"/>
          </w:tcPr>
          <w:p w14:paraId="635B0CB8" w14:textId="77777777" w:rsidR="00B0213D" w:rsidRDefault="00B0213D" w:rsidP="00556469">
            <w:r>
              <w:t>A1161322</w:t>
            </w:r>
          </w:p>
        </w:tc>
        <w:tc>
          <w:tcPr>
            <w:tcW w:w="3193" w:type="dxa"/>
          </w:tcPr>
          <w:p w14:paraId="3703CB15" w14:textId="77777777" w:rsidR="00B0213D" w:rsidRDefault="00B0213D" w:rsidP="00556469"/>
        </w:tc>
        <w:tc>
          <w:tcPr>
            <w:tcW w:w="2297" w:type="dxa"/>
          </w:tcPr>
          <w:p w14:paraId="2792AF1C" w14:textId="77777777" w:rsidR="00B0213D" w:rsidRDefault="00B0213D" w:rsidP="00DA2F0F">
            <w:r>
              <w:t>Liveable Homes Project</w:t>
            </w:r>
          </w:p>
        </w:tc>
      </w:tr>
      <w:tr w:rsidR="00B0213D" w14:paraId="48A34260" w14:textId="77777777" w:rsidTr="00866ED6">
        <w:tc>
          <w:tcPr>
            <w:tcW w:w="2642" w:type="dxa"/>
          </w:tcPr>
          <w:p w14:paraId="63CFE581" w14:textId="77777777" w:rsidR="00B0213D" w:rsidRDefault="00B0213D" w:rsidP="003F2F2F">
            <w:pPr>
              <w:tabs>
                <w:tab w:val="left" w:pos="1356"/>
              </w:tabs>
            </w:pPr>
            <w:r>
              <w:t>Volunteer Induction Checklist – Template</w:t>
            </w:r>
          </w:p>
        </w:tc>
        <w:tc>
          <w:tcPr>
            <w:tcW w:w="1444" w:type="dxa"/>
          </w:tcPr>
          <w:p w14:paraId="39A47A61" w14:textId="77777777" w:rsidR="00B0213D" w:rsidRDefault="00B0213D" w:rsidP="00556469">
            <w:r>
              <w:t>A1161325</w:t>
            </w:r>
          </w:p>
        </w:tc>
        <w:tc>
          <w:tcPr>
            <w:tcW w:w="3193" w:type="dxa"/>
          </w:tcPr>
          <w:p w14:paraId="75F7A005" w14:textId="77777777" w:rsidR="00B0213D" w:rsidRDefault="00B0213D" w:rsidP="00556469"/>
        </w:tc>
        <w:tc>
          <w:tcPr>
            <w:tcW w:w="2297" w:type="dxa"/>
          </w:tcPr>
          <w:p w14:paraId="37C2D647" w14:textId="77777777" w:rsidR="00B0213D" w:rsidRDefault="00B0213D" w:rsidP="00DA2F0F">
            <w:r>
              <w:t>Liveable Homes Project</w:t>
            </w:r>
          </w:p>
        </w:tc>
      </w:tr>
      <w:tr w:rsidR="00B0213D" w14:paraId="1A54A790" w14:textId="77777777" w:rsidTr="00866ED6">
        <w:tc>
          <w:tcPr>
            <w:tcW w:w="2642" w:type="dxa"/>
          </w:tcPr>
          <w:p w14:paraId="3A363BE2" w14:textId="77777777" w:rsidR="00B0213D" w:rsidRDefault="00B0213D" w:rsidP="003F2F2F">
            <w:pPr>
              <w:tabs>
                <w:tab w:val="left" w:pos="1356"/>
              </w:tabs>
            </w:pPr>
            <w:r>
              <w:t>Volunteers HS Briefing – Template</w:t>
            </w:r>
          </w:p>
        </w:tc>
        <w:tc>
          <w:tcPr>
            <w:tcW w:w="1444" w:type="dxa"/>
          </w:tcPr>
          <w:p w14:paraId="4DA4333A" w14:textId="77777777" w:rsidR="00B0213D" w:rsidRDefault="00B0213D" w:rsidP="00556469">
            <w:r>
              <w:t>A1161323</w:t>
            </w:r>
          </w:p>
        </w:tc>
        <w:tc>
          <w:tcPr>
            <w:tcW w:w="3193" w:type="dxa"/>
          </w:tcPr>
          <w:p w14:paraId="2F4E2804" w14:textId="77777777" w:rsidR="00B0213D" w:rsidRDefault="00B0213D" w:rsidP="00556469"/>
        </w:tc>
        <w:tc>
          <w:tcPr>
            <w:tcW w:w="2297" w:type="dxa"/>
          </w:tcPr>
          <w:p w14:paraId="6461E32A" w14:textId="77777777" w:rsidR="00B0213D" w:rsidRDefault="00B0213D" w:rsidP="00DA2F0F">
            <w:r>
              <w:t>Liveable Homes Project</w:t>
            </w:r>
          </w:p>
        </w:tc>
      </w:tr>
      <w:tr w:rsidR="00B0213D" w14:paraId="176ED0D6" w14:textId="77777777" w:rsidTr="00866ED6">
        <w:tc>
          <w:tcPr>
            <w:tcW w:w="2642" w:type="dxa"/>
          </w:tcPr>
          <w:p w14:paraId="3CAD08F8" w14:textId="77777777" w:rsidR="00B0213D" w:rsidRDefault="00B0213D" w:rsidP="003F2F2F">
            <w:pPr>
              <w:tabs>
                <w:tab w:val="left" w:pos="1356"/>
              </w:tabs>
            </w:pPr>
            <w:r>
              <w:t>Contractor Induction Form</w:t>
            </w:r>
          </w:p>
        </w:tc>
        <w:tc>
          <w:tcPr>
            <w:tcW w:w="1444" w:type="dxa"/>
          </w:tcPr>
          <w:p w14:paraId="553DDAC6" w14:textId="77777777" w:rsidR="00B0213D" w:rsidRDefault="00B0213D" w:rsidP="00556469">
            <w:r>
              <w:t>A1161324</w:t>
            </w:r>
          </w:p>
        </w:tc>
        <w:tc>
          <w:tcPr>
            <w:tcW w:w="3193" w:type="dxa"/>
          </w:tcPr>
          <w:p w14:paraId="40FEBF1D" w14:textId="77777777" w:rsidR="00B0213D" w:rsidRDefault="004E5A8A" w:rsidP="00556469">
            <w:r>
              <w:t>Currently not used – do not have paid contractors working</w:t>
            </w:r>
          </w:p>
        </w:tc>
        <w:tc>
          <w:tcPr>
            <w:tcW w:w="2297" w:type="dxa"/>
          </w:tcPr>
          <w:p w14:paraId="07F68591" w14:textId="77777777" w:rsidR="00B0213D" w:rsidRDefault="00B0213D" w:rsidP="00DA2F0F">
            <w:r>
              <w:t>Liveable Homes Project</w:t>
            </w:r>
          </w:p>
        </w:tc>
      </w:tr>
      <w:tr w:rsidR="00263DF4" w14:paraId="750B3E07" w14:textId="77777777" w:rsidTr="00866ED6">
        <w:tc>
          <w:tcPr>
            <w:tcW w:w="2642" w:type="dxa"/>
          </w:tcPr>
          <w:p w14:paraId="114E6E52" w14:textId="77777777" w:rsidR="00263DF4" w:rsidRDefault="00263DF4" w:rsidP="003F2F2F">
            <w:pPr>
              <w:tabs>
                <w:tab w:val="left" w:pos="1356"/>
              </w:tabs>
            </w:pPr>
            <w:r>
              <w:t>All Registrations</w:t>
            </w:r>
          </w:p>
        </w:tc>
        <w:tc>
          <w:tcPr>
            <w:tcW w:w="1444" w:type="dxa"/>
          </w:tcPr>
          <w:p w14:paraId="08EB0BB2" w14:textId="77777777" w:rsidR="00263DF4" w:rsidRDefault="00263DF4" w:rsidP="00556469">
            <w:r>
              <w:t>A1157363</w:t>
            </w:r>
          </w:p>
        </w:tc>
        <w:tc>
          <w:tcPr>
            <w:tcW w:w="3193" w:type="dxa"/>
          </w:tcPr>
          <w:p w14:paraId="3C2C5F37" w14:textId="77777777" w:rsidR="00263DF4" w:rsidRDefault="00263DF4" w:rsidP="00556469"/>
        </w:tc>
        <w:tc>
          <w:tcPr>
            <w:tcW w:w="2297" w:type="dxa"/>
          </w:tcPr>
          <w:p w14:paraId="0D4D99A0" w14:textId="77777777" w:rsidR="00263DF4" w:rsidRDefault="00263DF4" w:rsidP="00556469">
            <w:r>
              <w:t>Insulation</w:t>
            </w:r>
          </w:p>
        </w:tc>
      </w:tr>
      <w:tr w:rsidR="00263DF4" w14:paraId="1F4C147D" w14:textId="77777777" w:rsidTr="00866ED6">
        <w:tc>
          <w:tcPr>
            <w:tcW w:w="2642" w:type="dxa"/>
          </w:tcPr>
          <w:p w14:paraId="4B578781" w14:textId="77777777" w:rsidR="00263DF4" w:rsidRDefault="00263DF4" w:rsidP="003F2F2F">
            <w:pPr>
              <w:tabs>
                <w:tab w:val="left" w:pos="1356"/>
              </w:tabs>
            </w:pPr>
            <w:r>
              <w:t>Un-Insured</w:t>
            </w:r>
          </w:p>
        </w:tc>
        <w:tc>
          <w:tcPr>
            <w:tcW w:w="1444" w:type="dxa"/>
          </w:tcPr>
          <w:p w14:paraId="77F64E87" w14:textId="77777777" w:rsidR="00263DF4" w:rsidRDefault="00263DF4" w:rsidP="00556469">
            <w:r>
              <w:t>A1157605</w:t>
            </w:r>
          </w:p>
        </w:tc>
        <w:tc>
          <w:tcPr>
            <w:tcW w:w="3193" w:type="dxa"/>
          </w:tcPr>
          <w:p w14:paraId="3F2F9C1C" w14:textId="77777777" w:rsidR="00263DF4" w:rsidRDefault="00263DF4" w:rsidP="00556469"/>
        </w:tc>
        <w:tc>
          <w:tcPr>
            <w:tcW w:w="2297" w:type="dxa"/>
          </w:tcPr>
          <w:p w14:paraId="2084BCCF" w14:textId="77777777" w:rsidR="00263DF4" w:rsidRDefault="00263DF4" w:rsidP="00556469">
            <w:r>
              <w:t>Insulation</w:t>
            </w:r>
          </w:p>
        </w:tc>
      </w:tr>
      <w:tr w:rsidR="00692951" w14:paraId="710A7A6C" w14:textId="77777777" w:rsidTr="00866ED6">
        <w:tc>
          <w:tcPr>
            <w:tcW w:w="2642" w:type="dxa"/>
          </w:tcPr>
          <w:p w14:paraId="44BAB73B" w14:textId="77777777" w:rsidR="00692951" w:rsidRDefault="008E54DA" w:rsidP="003F2F2F">
            <w:pPr>
              <w:tabs>
                <w:tab w:val="left" w:pos="1356"/>
              </w:tabs>
            </w:pPr>
            <w:r>
              <w:t>ACM Management Plan</w:t>
            </w:r>
          </w:p>
        </w:tc>
        <w:tc>
          <w:tcPr>
            <w:tcW w:w="1444" w:type="dxa"/>
          </w:tcPr>
          <w:p w14:paraId="4A1438A3" w14:textId="77777777" w:rsidR="00692951" w:rsidRDefault="008E54DA" w:rsidP="00556469">
            <w:r>
              <w:t>A1161501</w:t>
            </w:r>
          </w:p>
        </w:tc>
        <w:tc>
          <w:tcPr>
            <w:tcW w:w="3193" w:type="dxa"/>
          </w:tcPr>
          <w:p w14:paraId="04CD95C4" w14:textId="77777777" w:rsidR="00692951" w:rsidRDefault="008E54DA" w:rsidP="00556469">
            <w:r>
              <w:t>Asbestos Risk Mitigation</w:t>
            </w:r>
          </w:p>
        </w:tc>
        <w:tc>
          <w:tcPr>
            <w:tcW w:w="2297" w:type="dxa"/>
          </w:tcPr>
          <w:p w14:paraId="5DF73DCB" w14:textId="77777777" w:rsidR="00692951" w:rsidRDefault="008E54DA" w:rsidP="00556469">
            <w:r>
              <w:t>Liveable Homes Project</w:t>
            </w:r>
          </w:p>
        </w:tc>
      </w:tr>
      <w:tr w:rsidR="00692951" w14:paraId="1C4BC918" w14:textId="77777777" w:rsidTr="00866ED6">
        <w:tc>
          <w:tcPr>
            <w:tcW w:w="2642" w:type="dxa"/>
          </w:tcPr>
          <w:p w14:paraId="3A076DBB" w14:textId="77777777" w:rsidR="00692951" w:rsidRDefault="008E54DA" w:rsidP="003F2F2F">
            <w:pPr>
              <w:tabs>
                <w:tab w:val="left" w:pos="1356"/>
              </w:tabs>
            </w:pPr>
            <w:r>
              <w:t>Contractor Leaflet</w:t>
            </w:r>
          </w:p>
        </w:tc>
        <w:tc>
          <w:tcPr>
            <w:tcW w:w="1444" w:type="dxa"/>
          </w:tcPr>
          <w:p w14:paraId="4A09795F" w14:textId="77777777" w:rsidR="00692951" w:rsidRDefault="008E54DA" w:rsidP="00556469">
            <w:r>
              <w:t>A1161503</w:t>
            </w:r>
          </w:p>
        </w:tc>
        <w:tc>
          <w:tcPr>
            <w:tcW w:w="3193" w:type="dxa"/>
          </w:tcPr>
          <w:p w14:paraId="68821491" w14:textId="77777777" w:rsidR="00692951" w:rsidRDefault="00692951" w:rsidP="00556469"/>
        </w:tc>
        <w:tc>
          <w:tcPr>
            <w:tcW w:w="2297" w:type="dxa"/>
          </w:tcPr>
          <w:p w14:paraId="615BDD75" w14:textId="77777777" w:rsidR="00692951" w:rsidRDefault="008E54DA" w:rsidP="00556469">
            <w:r>
              <w:t>Liveable Homes Project</w:t>
            </w:r>
          </w:p>
        </w:tc>
      </w:tr>
      <w:tr w:rsidR="00692951" w14:paraId="35A6D747" w14:textId="77777777" w:rsidTr="00866ED6">
        <w:tc>
          <w:tcPr>
            <w:tcW w:w="2642" w:type="dxa"/>
          </w:tcPr>
          <w:p w14:paraId="226E4D4D" w14:textId="77777777" w:rsidR="00692951" w:rsidRDefault="008E54DA" w:rsidP="003F2F2F">
            <w:pPr>
              <w:tabs>
                <w:tab w:val="left" w:pos="1356"/>
              </w:tabs>
            </w:pPr>
            <w:r>
              <w:t>Meth and Contracting</w:t>
            </w:r>
          </w:p>
        </w:tc>
        <w:tc>
          <w:tcPr>
            <w:tcW w:w="1444" w:type="dxa"/>
          </w:tcPr>
          <w:p w14:paraId="7C98438F" w14:textId="77777777" w:rsidR="00692951" w:rsidRDefault="008E54DA" w:rsidP="00556469">
            <w:r>
              <w:t>A1161504</w:t>
            </w:r>
          </w:p>
        </w:tc>
        <w:tc>
          <w:tcPr>
            <w:tcW w:w="3193" w:type="dxa"/>
          </w:tcPr>
          <w:p w14:paraId="7864B4D0" w14:textId="77777777" w:rsidR="00692951" w:rsidRDefault="00692951" w:rsidP="00556469"/>
        </w:tc>
        <w:tc>
          <w:tcPr>
            <w:tcW w:w="2297" w:type="dxa"/>
          </w:tcPr>
          <w:p w14:paraId="4A79971C" w14:textId="77777777" w:rsidR="00692951" w:rsidRDefault="008E54DA" w:rsidP="00556469">
            <w:r>
              <w:t>Liveable Homes Project</w:t>
            </w:r>
          </w:p>
        </w:tc>
      </w:tr>
      <w:tr w:rsidR="008E54DA" w14:paraId="7DAD246D" w14:textId="77777777" w:rsidTr="00866ED6">
        <w:tc>
          <w:tcPr>
            <w:tcW w:w="2642" w:type="dxa"/>
          </w:tcPr>
          <w:p w14:paraId="5C9D8AEB" w14:textId="77777777" w:rsidR="008E54DA" w:rsidRDefault="008E54DA" w:rsidP="008E54DA">
            <w:pPr>
              <w:tabs>
                <w:tab w:val="left" w:pos="1356"/>
              </w:tabs>
            </w:pPr>
            <w:r>
              <w:t>Hazardous Building Waste Disposal Process (3)</w:t>
            </w:r>
          </w:p>
        </w:tc>
        <w:tc>
          <w:tcPr>
            <w:tcW w:w="1444" w:type="dxa"/>
          </w:tcPr>
          <w:p w14:paraId="22E74831" w14:textId="77777777" w:rsidR="008E54DA" w:rsidRDefault="008E54DA" w:rsidP="00556469">
            <w:r>
              <w:t>A1161502</w:t>
            </w:r>
          </w:p>
        </w:tc>
        <w:tc>
          <w:tcPr>
            <w:tcW w:w="3193" w:type="dxa"/>
          </w:tcPr>
          <w:p w14:paraId="1DC94C15" w14:textId="77777777" w:rsidR="008E54DA" w:rsidRDefault="008E54DA" w:rsidP="00556469"/>
        </w:tc>
        <w:tc>
          <w:tcPr>
            <w:tcW w:w="2297" w:type="dxa"/>
          </w:tcPr>
          <w:p w14:paraId="4E7871A8" w14:textId="77777777" w:rsidR="008E54DA" w:rsidRDefault="008E54DA" w:rsidP="00556469">
            <w:r>
              <w:t>Liveable Homes Project</w:t>
            </w:r>
          </w:p>
        </w:tc>
      </w:tr>
    </w:tbl>
    <w:p w14:paraId="765B6719" w14:textId="77777777" w:rsidR="00EF6607" w:rsidRDefault="00EF6607" w:rsidP="00EF6607">
      <w:pPr>
        <w:pStyle w:val="Heading1"/>
        <w:numPr>
          <w:ilvl w:val="0"/>
          <w:numId w:val="23"/>
        </w:numPr>
        <w:sectPr w:rsidR="00EF6607" w:rsidSect="00502EB8"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</w:p>
    <w:p w14:paraId="2B8F33E0" w14:textId="77777777" w:rsidR="00F30659" w:rsidRDefault="00F30659" w:rsidP="00EF6607">
      <w:pPr>
        <w:pStyle w:val="Heading1"/>
        <w:numPr>
          <w:ilvl w:val="0"/>
          <w:numId w:val="23"/>
        </w:numPr>
      </w:pPr>
      <w:bookmarkStart w:id="25" w:name="_Toc484175736"/>
      <w:r>
        <w:lastRenderedPageBreak/>
        <w:t>Appendix – Liveable Homes Overview Process</w:t>
      </w:r>
      <w:bookmarkEnd w:id="25"/>
    </w:p>
    <w:p w14:paraId="2FC5F3B7" w14:textId="77777777" w:rsidR="00C520D6" w:rsidRPr="00C520D6" w:rsidRDefault="00C520D6" w:rsidP="00C520D6">
      <w:r>
        <w:t>Objective ID A1159954</w:t>
      </w:r>
    </w:p>
    <w:p w14:paraId="58237711" w14:textId="77777777" w:rsidR="00F30659" w:rsidRDefault="00C520D6" w:rsidP="00F30659">
      <w:r>
        <w:rPr>
          <w:noProof/>
        </w:rPr>
        <w:lastRenderedPageBreak/>
        <w:drawing>
          <wp:inline distT="0" distB="0" distL="0" distR="0" wp14:anchorId="545401FB" wp14:editId="35DCD00D">
            <wp:extent cx="8229600" cy="5831840"/>
            <wp:effectExtent l="19050" t="19050" r="19050" b="165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cess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31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9B9ADE" w14:textId="77777777" w:rsidR="008D63E4" w:rsidRDefault="008D63E4" w:rsidP="00F30659">
      <w:r>
        <w:rPr>
          <w:noProof/>
        </w:rPr>
        <w:lastRenderedPageBreak/>
        <w:drawing>
          <wp:inline distT="0" distB="0" distL="0" distR="0" wp14:anchorId="732662B4" wp14:editId="22A58762">
            <wp:extent cx="8229600" cy="5838190"/>
            <wp:effectExtent l="19050" t="19050" r="1905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cess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38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9132BA" w14:textId="77777777" w:rsidR="008D63E4" w:rsidRPr="00F30659" w:rsidRDefault="008D63E4" w:rsidP="00F30659">
      <w:r>
        <w:rPr>
          <w:noProof/>
        </w:rPr>
        <w:lastRenderedPageBreak/>
        <w:drawing>
          <wp:inline distT="0" distB="0" distL="0" distR="0" wp14:anchorId="434774F9" wp14:editId="275F3B0B">
            <wp:extent cx="8229600" cy="5833110"/>
            <wp:effectExtent l="19050" t="19050" r="19050" b="152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cess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331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8D63E4" w:rsidRPr="00F30659" w:rsidSect="00EF6607">
      <w:pgSz w:w="15840" w:h="12240" w:orient="landscape"/>
      <w:pgMar w:top="1440" w:right="1440" w:bottom="1440" w:left="1440" w:header="720" w:footer="720" w:gutter="0"/>
      <w:cols w:space="720"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5" w:author="Cherie Richardson" w:date="2017-05-24T10:25:00Z" w:initials="CR">
    <w:p w14:paraId="0B68CC86" w14:textId="77777777" w:rsidR="00405C56" w:rsidRDefault="00405C56">
      <w:pPr>
        <w:pStyle w:val="CommentText"/>
      </w:pPr>
      <w:r>
        <w:rPr>
          <w:rStyle w:val="CommentReference"/>
        </w:rPr>
        <w:annotationRef/>
      </w:r>
      <w:r>
        <w:t>Are these scanned and put into Objective against the property?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B68CC86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2E7466" w14:textId="77777777" w:rsidR="0057627E" w:rsidRDefault="0057627E" w:rsidP="00A34C05">
      <w:r>
        <w:separator/>
      </w:r>
    </w:p>
  </w:endnote>
  <w:endnote w:type="continuationSeparator" w:id="0">
    <w:p w14:paraId="00C069C2" w14:textId="77777777" w:rsidR="0057627E" w:rsidRDefault="0057627E" w:rsidP="00A34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5E990" w14:textId="77777777" w:rsidR="001A7388" w:rsidRDefault="001A73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0D528B" w14:textId="77777777" w:rsidR="001A7388" w:rsidRDefault="001A738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C98FA4" w14:textId="77777777" w:rsidR="001A7388" w:rsidRDefault="001A73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3C9EF9" w14:textId="77777777" w:rsidR="0057627E" w:rsidRDefault="0057627E" w:rsidP="00A34C05">
      <w:r>
        <w:separator/>
      </w:r>
    </w:p>
  </w:footnote>
  <w:footnote w:type="continuationSeparator" w:id="0">
    <w:p w14:paraId="23161669" w14:textId="77777777" w:rsidR="0057627E" w:rsidRDefault="0057627E" w:rsidP="00A34C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21F995" w14:textId="77777777" w:rsidR="001A7388" w:rsidRDefault="001A73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90FF26" w14:textId="77777777" w:rsidR="00F4772F" w:rsidRDefault="004B099C">
    <w:pPr>
      <w:pStyle w:val="Header"/>
    </w:pPr>
    <w:sdt>
      <w:sdtPr>
        <w:id w:val="1795563260"/>
        <w:docPartObj>
          <w:docPartGallery w:val="Watermarks"/>
          <w:docPartUnique/>
        </w:docPartObj>
      </w:sdtPr>
      <w:sdtEndPr/>
      <w:sdtContent>
        <w:r>
          <w:rPr>
            <w:noProof/>
            <w:lang w:val="en-US" w:eastAsia="zh-TW"/>
          </w:rPr>
          <w:pict w14:anchorId="5B918A96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F4772F">
      <w:rPr>
        <w:noProof/>
      </w:rPr>
      <w:drawing>
        <wp:anchor distT="0" distB="0" distL="114300" distR="114300" simplePos="0" relativeHeight="251656192" behindDoc="1" locked="0" layoutInCell="1" allowOverlap="1" wp14:anchorId="797E755B" wp14:editId="03690E3C">
          <wp:simplePos x="0" y="0"/>
          <wp:positionH relativeFrom="column">
            <wp:posOffset>-562610</wp:posOffset>
          </wp:positionH>
          <wp:positionV relativeFrom="paragraph">
            <wp:posOffset>-114300</wp:posOffset>
          </wp:positionV>
          <wp:extent cx="7176135" cy="1115060"/>
          <wp:effectExtent l="0" t="0" r="5715" b="8890"/>
          <wp:wrapTight wrapText="bothSides">
            <wp:wrapPolygon edited="0">
              <wp:start x="0" y="0"/>
              <wp:lineTo x="0" y="21403"/>
              <wp:lineTo x="21560" y="21403"/>
              <wp:lineTo x="21560" y="0"/>
              <wp:lineTo x="0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ann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6135" cy="1115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772F" w:rsidRPr="00E36841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053D61B" wp14:editId="5B49C07E">
              <wp:simplePos x="0" y="0"/>
              <wp:positionH relativeFrom="column">
                <wp:posOffset>5906770</wp:posOffset>
              </wp:positionH>
              <wp:positionV relativeFrom="paragraph">
                <wp:posOffset>9046210</wp:posOffset>
              </wp:positionV>
              <wp:extent cx="746125" cy="33337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6125" cy="333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0DBBE8" w14:textId="50C8A59E" w:rsidR="00F4772F" w:rsidRPr="009249E0" w:rsidRDefault="00F4772F" w:rsidP="00E36841">
                          <w:pPr>
                            <w:jc w:val="right"/>
                            <w:rPr>
                              <w:color w:val="808080" w:themeColor="background1" w:themeShade="80"/>
                            </w:rPr>
                          </w:pPr>
                          <w:r w:rsidRPr="009249E0">
                            <w:rPr>
                              <w:color w:val="808080" w:themeColor="background1" w:themeShade="80"/>
                            </w:rPr>
                            <w:fldChar w:fldCharType="begin"/>
                          </w:r>
                          <w:r w:rsidRPr="009249E0">
                            <w:rPr>
                              <w:color w:val="808080" w:themeColor="background1" w:themeShade="80"/>
                            </w:rPr>
                            <w:instrText xml:space="preserve"> PAGE </w:instrText>
                          </w:r>
                          <w:r w:rsidRPr="009249E0">
                            <w:rPr>
                              <w:color w:val="808080" w:themeColor="background1" w:themeShade="80"/>
                            </w:rPr>
                            <w:fldChar w:fldCharType="separate"/>
                          </w:r>
                          <w:r w:rsidR="004B099C">
                            <w:rPr>
                              <w:noProof/>
                              <w:color w:val="808080" w:themeColor="background1" w:themeShade="80"/>
                            </w:rPr>
                            <w:t>4</w:t>
                          </w:r>
                          <w:r w:rsidRPr="009249E0">
                            <w:rPr>
                              <w:color w:val="808080" w:themeColor="background1" w:themeShade="80"/>
                            </w:rPr>
                            <w:fldChar w:fldCharType="end"/>
                          </w:r>
                          <w:r w:rsidRPr="009249E0">
                            <w:rPr>
                              <w:color w:val="808080" w:themeColor="background1" w:themeShade="80"/>
                            </w:rPr>
                            <w:t xml:space="preserve"> of </w:t>
                          </w:r>
                          <w:r w:rsidRPr="009249E0">
                            <w:rPr>
                              <w:color w:val="808080" w:themeColor="background1" w:themeShade="80"/>
                            </w:rPr>
                            <w:fldChar w:fldCharType="begin"/>
                          </w:r>
                          <w:r w:rsidRPr="009249E0">
                            <w:rPr>
                              <w:color w:val="808080" w:themeColor="background1" w:themeShade="80"/>
                            </w:rPr>
                            <w:instrText xml:space="preserve"> NUMPAGES  </w:instrText>
                          </w:r>
                          <w:r w:rsidRPr="009249E0">
                            <w:rPr>
                              <w:color w:val="808080" w:themeColor="background1" w:themeShade="80"/>
                            </w:rPr>
                            <w:fldChar w:fldCharType="separate"/>
                          </w:r>
                          <w:r w:rsidR="004B099C">
                            <w:rPr>
                              <w:noProof/>
                              <w:color w:val="808080" w:themeColor="background1" w:themeShade="80"/>
                            </w:rPr>
                            <w:t>13</w:t>
                          </w:r>
                          <w:r w:rsidRPr="009249E0">
                            <w:rPr>
                              <w:color w:val="808080" w:themeColor="background1" w:themeShade="8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53D61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5.1pt;margin-top:712.3pt;width:58.75pt;height:26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" filled="f" stroked="f">
              <v:textbox>
                <w:txbxContent>
                  <w:p w14:paraId="460DBBE8" w14:textId="50C8A59E" w:rsidR="00F4772F" w:rsidRPr="009249E0" w:rsidRDefault="00F4772F" w:rsidP="00E36841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 w:rsidRPr="009249E0">
                      <w:rPr>
                        <w:color w:val="808080" w:themeColor="background1" w:themeShade="80"/>
                      </w:rPr>
                      <w:fldChar w:fldCharType="begin"/>
                    </w:r>
                    <w:r w:rsidRPr="009249E0">
                      <w:rPr>
                        <w:color w:val="808080" w:themeColor="background1" w:themeShade="80"/>
                      </w:rPr>
                      <w:instrText xml:space="preserve"> PAGE </w:instrText>
                    </w:r>
                    <w:r w:rsidRPr="009249E0">
                      <w:rPr>
                        <w:color w:val="808080" w:themeColor="background1" w:themeShade="80"/>
                      </w:rPr>
                      <w:fldChar w:fldCharType="separate"/>
                    </w:r>
                    <w:r w:rsidR="004B099C">
                      <w:rPr>
                        <w:noProof/>
                        <w:color w:val="808080" w:themeColor="background1" w:themeShade="80"/>
                      </w:rPr>
                      <w:t>4</w:t>
                    </w:r>
                    <w:r w:rsidRPr="009249E0">
                      <w:rPr>
                        <w:color w:val="808080" w:themeColor="background1" w:themeShade="80"/>
                      </w:rPr>
                      <w:fldChar w:fldCharType="end"/>
                    </w:r>
                    <w:r w:rsidRPr="009249E0">
                      <w:rPr>
                        <w:color w:val="808080" w:themeColor="background1" w:themeShade="80"/>
                      </w:rPr>
                      <w:t xml:space="preserve"> of </w:t>
                    </w:r>
                    <w:r w:rsidRPr="009249E0">
                      <w:rPr>
                        <w:color w:val="808080" w:themeColor="background1" w:themeShade="80"/>
                      </w:rPr>
                      <w:fldChar w:fldCharType="begin"/>
                    </w:r>
                    <w:r w:rsidRPr="009249E0">
                      <w:rPr>
                        <w:color w:val="808080" w:themeColor="background1" w:themeShade="80"/>
                      </w:rPr>
                      <w:instrText xml:space="preserve"> NUMPAGES  </w:instrText>
                    </w:r>
                    <w:r w:rsidRPr="009249E0">
                      <w:rPr>
                        <w:color w:val="808080" w:themeColor="background1" w:themeShade="80"/>
                      </w:rPr>
                      <w:fldChar w:fldCharType="separate"/>
                    </w:r>
                    <w:r w:rsidR="004B099C">
                      <w:rPr>
                        <w:noProof/>
                        <w:color w:val="808080" w:themeColor="background1" w:themeShade="80"/>
                      </w:rPr>
                      <w:t>13</w:t>
                    </w:r>
                    <w:r w:rsidRPr="009249E0">
                      <w:rPr>
                        <w:color w:val="808080" w:themeColor="background1" w:themeShade="8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F4772F" w:rsidRPr="00E36841"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0" wp14:anchorId="376A9730" wp14:editId="0F36D81E">
              <wp:simplePos x="0" y="0"/>
              <wp:positionH relativeFrom="page">
                <wp:posOffset>5005705</wp:posOffset>
              </wp:positionH>
              <wp:positionV relativeFrom="page">
                <wp:posOffset>6847840</wp:posOffset>
              </wp:positionV>
              <wp:extent cx="4838065" cy="23749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4838065" cy="2374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54FCAA" w14:textId="77777777" w:rsidR="00F4772F" w:rsidRPr="00987970" w:rsidRDefault="00F4772F" w:rsidP="00DC762B">
                          <w:pPr>
                            <w:rPr>
                              <w:rFonts w:cstheme="minorHAnsi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theme="min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Enter Objective number here </w:t>
                          </w:r>
                          <w:r w:rsidRPr="00987970">
                            <w:rPr>
                              <w:rFonts w:cstheme="min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MAY 2017</w:t>
                          </w:r>
                        </w:p>
                        <w:p w14:paraId="526DDEEC" w14:textId="77777777" w:rsidR="00F4772F" w:rsidRPr="00987970" w:rsidRDefault="00F4772F" w:rsidP="00E36841">
                          <w:pPr>
                            <w:rPr>
                              <w:rFonts w:cstheme="minorHAnsi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6A9730" id="Text Box 1" o:spid="_x0000_s1027" type="#_x0000_t202" style="position:absolute;margin-left:394.15pt;margin-top:539.2pt;width:380.95pt;height:18.7pt;rotation:-9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" o:allowoverlap="f" filled="f" stroked="f">
              <v:textbox>
                <w:txbxContent>
                  <w:p w14:paraId="3754FCAA" w14:textId="77777777" w:rsidR="00F4772F" w:rsidRPr="00987970" w:rsidRDefault="00F4772F" w:rsidP="00DC762B">
                    <w:pPr>
                      <w:rPr>
                        <w:rFonts w:cstheme="minorHAnsi"/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rFonts w:cstheme="minorHAnsi"/>
                        <w:color w:val="808080" w:themeColor="background1" w:themeShade="80"/>
                        <w:sz w:val="16"/>
                        <w:szCs w:val="16"/>
                      </w:rPr>
                      <w:t xml:space="preserve">Enter Objective number here </w:t>
                    </w:r>
                    <w:r w:rsidRPr="00987970">
                      <w:rPr>
                        <w:rFonts w:cstheme="minorHAnsi"/>
                        <w:color w:val="808080" w:themeColor="background1" w:themeShade="80"/>
                        <w:sz w:val="16"/>
                        <w:szCs w:val="16"/>
                      </w:rPr>
                      <w:t xml:space="preserve"> MAY 2017</w:t>
                    </w:r>
                  </w:p>
                  <w:p w14:paraId="526DDEEC" w14:textId="77777777" w:rsidR="00F4772F" w:rsidRPr="00987970" w:rsidRDefault="00F4772F" w:rsidP="00E36841">
                    <w:pPr>
                      <w:rPr>
                        <w:rFonts w:cstheme="minorHAnsi"/>
                        <w:color w:val="808080" w:themeColor="background1" w:themeShade="80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DFEC5B" w14:textId="77777777" w:rsidR="001A7388" w:rsidRDefault="001A73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A740E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87F129E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A947F9C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BB28DF"/>
    <w:multiLevelType w:val="hybridMultilevel"/>
    <w:tmpl w:val="598E300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006F2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6DD1765"/>
    <w:multiLevelType w:val="hybridMultilevel"/>
    <w:tmpl w:val="58FE8D9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6758FE"/>
    <w:multiLevelType w:val="hybridMultilevel"/>
    <w:tmpl w:val="65F62A4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1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1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7770A64"/>
    <w:multiLevelType w:val="hybridMultilevel"/>
    <w:tmpl w:val="7F4AD9C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692AE1"/>
    <w:multiLevelType w:val="hybridMultilevel"/>
    <w:tmpl w:val="6BB80146"/>
    <w:lvl w:ilvl="0" w:tplc="4052F9FC">
      <w:start w:val="1"/>
      <w:numFmt w:val="lowerRoman"/>
      <w:pStyle w:val="ListRoman"/>
      <w:lvlText w:val="%1."/>
      <w:lvlJc w:val="righ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DB2BF0"/>
    <w:multiLevelType w:val="hybridMultilevel"/>
    <w:tmpl w:val="A93CD10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4E64C4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08748A1"/>
    <w:multiLevelType w:val="hybridMultilevel"/>
    <w:tmpl w:val="F782C826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C80B06"/>
    <w:multiLevelType w:val="hybridMultilevel"/>
    <w:tmpl w:val="68CCBC2A"/>
    <w:lvl w:ilvl="0" w:tplc="1276774E">
      <w:start w:val="1"/>
      <w:numFmt w:val="decimal"/>
      <w:pStyle w:val="ListNumbered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F70FC4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51D289B"/>
    <w:multiLevelType w:val="hybridMultilevel"/>
    <w:tmpl w:val="A9C0B83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1003FD"/>
    <w:multiLevelType w:val="hybridMultilevel"/>
    <w:tmpl w:val="6712BCB2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186E9C"/>
    <w:multiLevelType w:val="hybridMultilevel"/>
    <w:tmpl w:val="4B0208C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4D5421"/>
    <w:multiLevelType w:val="hybridMultilevel"/>
    <w:tmpl w:val="7278E4D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8E4F5F"/>
    <w:multiLevelType w:val="hybridMultilevel"/>
    <w:tmpl w:val="A9C0B83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AA3891"/>
    <w:multiLevelType w:val="hybridMultilevel"/>
    <w:tmpl w:val="C1EE812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827590"/>
    <w:multiLevelType w:val="hybridMultilevel"/>
    <w:tmpl w:val="A9C0B83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4044FC"/>
    <w:multiLevelType w:val="hybridMultilevel"/>
    <w:tmpl w:val="E646C678"/>
    <w:lvl w:ilvl="0" w:tplc="7F345808">
      <w:start w:val="1"/>
      <w:numFmt w:val="bullet"/>
      <w:pStyle w:val="Heading7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57380D"/>
    <w:multiLevelType w:val="hybridMultilevel"/>
    <w:tmpl w:val="2F2890A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D9305D"/>
    <w:multiLevelType w:val="hybridMultilevel"/>
    <w:tmpl w:val="1C94CC1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2D2FFF"/>
    <w:multiLevelType w:val="hybridMultilevel"/>
    <w:tmpl w:val="0CBABD08"/>
    <w:lvl w:ilvl="0" w:tplc="1409001B">
      <w:start w:val="1"/>
      <w:numFmt w:val="lowerRoman"/>
      <w:lvlText w:val="%1."/>
      <w:lvlJc w:val="righ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760695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C05469E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DD43F84"/>
    <w:multiLevelType w:val="hybridMultilevel"/>
    <w:tmpl w:val="CCA0AA3A"/>
    <w:lvl w:ilvl="0" w:tplc="1F86AC72">
      <w:start w:val="1"/>
      <w:numFmt w:val="lowerLetter"/>
      <w:pStyle w:val="ListAlphabet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5850E5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FBD6A40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6765564"/>
    <w:multiLevelType w:val="hybridMultilevel"/>
    <w:tmpl w:val="65142E18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2B3AAF"/>
    <w:multiLevelType w:val="hybridMultilevel"/>
    <w:tmpl w:val="30F2178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</w:num>
  <w:num w:numId="3">
    <w:abstractNumId w:val="24"/>
  </w:num>
  <w:num w:numId="4">
    <w:abstractNumId w:val="30"/>
  </w:num>
  <w:num w:numId="5">
    <w:abstractNumId w:val="21"/>
  </w:num>
  <w:num w:numId="6">
    <w:abstractNumId w:val="15"/>
  </w:num>
  <w:num w:numId="7">
    <w:abstractNumId w:val="12"/>
  </w:num>
  <w:num w:numId="8">
    <w:abstractNumId w:val="8"/>
  </w:num>
  <w:num w:numId="9">
    <w:abstractNumId w:val="27"/>
  </w:num>
  <w:num w:numId="10">
    <w:abstractNumId w:val="21"/>
  </w:num>
  <w:num w:numId="11">
    <w:abstractNumId w:val="8"/>
  </w:num>
  <w:num w:numId="12">
    <w:abstractNumId w:val="27"/>
  </w:num>
  <w:num w:numId="13">
    <w:abstractNumId w:val="12"/>
  </w:num>
  <w:num w:numId="14">
    <w:abstractNumId w:val="7"/>
  </w:num>
  <w:num w:numId="15">
    <w:abstractNumId w:val="23"/>
  </w:num>
  <w:num w:numId="16">
    <w:abstractNumId w:val="9"/>
  </w:num>
  <w:num w:numId="17">
    <w:abstractNumId w:val="31"/>
  </w:num>
  <w:num w:numId="18">
    <w:abstractNumId w:val="26"/>
  </w:num>
  <w:num w:numId="19">
    <w:abstractNumId w:val="5"/>
  </w:num>
  <w:num w:numId="20">
    <w:abstractNumId w:val="1"/>
  </w:num>
  <w:num w:numId="21">
    <w:abstractNumId w:val="6"/>
  </w:num>
  <w:num w:numId="22">
    <w:abstractNumId w:val="11"/>
  </w:num>
  <w:num w:numId="23">
    <w:abstractNumId w:val="2"/>
  </w:num>
  <w:num w:numId="24">
    <w:abstractNumId w:val="10"/>
  </w:num>
  <w:num w:numId="25">
    <w:abstractNumId w:val="29"/>
  </w:num>
  <w:num w:numId="26">
    <w:abstractNumId w:val="0"/>
  </w:num>
  <w:num w:numId="27">
    <w:abstractNumId w:val="13"/>
  </w:num>
  <w:num w:numId="28">
    <w:abstractNumId w:val="25"/>
  </w:num>
  <w:num w:numId="29">
    <w:abstractNumId w:val="19"/>
  </w:num>
  <w:num w:numId="30">
    <w:abstractNumId w:val="3"/>
  </w:num>
  <w:num w:numId="31">
    <w:abstractNumId w:val="20"/>
  </w:num>
  <w:num w:numId="32">
    <w:abstractNumId w:val="28"/>
  </w:num>
  <w:num w:numId="33">
    <w:abstractNumId w:val="14"/>
  </w:num>
  <w:num w:numId="34">
    <w:abstractNumId w:val="17"/>
  </w:num>
  <w:num w:numId="35">
    <w:abstractNumId w:val="18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ttachedTemplate r:id="rId1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1DE"/>
    <w:rsid w:val="00031DCF"/>
    <w:rsid w:val="000354C3"/>
    <w:rsid w:val="0003603C"/>
    <w:rsid w:val="00047FD1"/>
    <w:rsid w:val="0005053B"/>
    <w:rsid w:val="000540B1"/>
    <w:rsid w:val="00075CD0"/>
    <w:rsid w:val="0008608C"/>
    <w:rsid w:val="000A1DCC"/>
    <w:rsid w:val="000F277A"/>
    <w:rsid w:val="0010343F"/>
    <w:rsid w:val="001207AC"/>
    <w:rsid w:val="00133347"/>
    <w:rsid w:val="0013382F"/>
    <w:rsid w:val="00135785"/>
    <w:rsid w:val="00156ACE"/>
    <w:rsid w:val="00161058"/>
    <w:rsid w:val="00186AB8"/>
    <w:rsid w:val="001A20DA"/>
    <w:rsid w:val="001A4AC3"/>
    <w:rsid w:val="001A7388"/>
    <w:rsid w:val="001B2A14"/>
    <w:rsid w:val="001C20B3"/>
    <w:rsid w:val="001C4E38"/>
    <w:rsid w:val="001C7360"/>
    <w:rsid w:val="001C7898"/>
    <w:rsid w:val="001D1D3E"/>
    <w:rsid w:val="001D6F4D"/>
    <w:rsid w:val="00215150"/>
    <w:rsid w:val="002429E7"/>
    <w:rsid w:val="0024752E"/>
    <w:rsid w:val="00247802"/>
    <w:rsid w:val="00252C0A"/>
    <w:rsid w:val="002535FA"/>
    <w:rsid w:val="002623EF"/>
    <w:rsid w:val="00263DF4"/>
    <w:rsid w:val="00271B7D"/>
    <w:rsid w:val="002824F9"/>
    <w:rsid w:val="0029043C"/>
    <w:rsid w:val="002A2FAC"/>
    <w:rsid w:val="002B0F00"/>
    <w:rsid w:val="002C6716"/>
    <w:rsid w:val="002E5E4E"/>
    <w:rsid w:val="002F7172"/>
    <w:rsid w:val="00340C58"/>
    <w:rsid w:val="00354C3D"/>
    <w:rsid w:val="00365978"/>
    <w:rsid w:val="003713E5"/>
    <w:rsid w:val="00375211"/>
    <w:rsid w:val="00377D09"/>
    <w:rsid w:val="00386551"/>
    <w:rsid w:val="003B60B9"/>
    <w:rsid w:val="003C2114"/>
    <w:rsid w:val="003C4816"/>
    <w:rsid w:val="003D0F2A"/>
    <w:rsid w:val="003E2658"/>
    <w:rsid w:val="003F2F2F"/>
    <w:rsid w:val="00400F3E"/>
    <w:rsid w:val="00405C56"/>
    <w:rsid w:val="004103E9"/>
    <w:rsid w:val="00415C2A"/>
    <w:rsid w:val="00416ED8"/>
    <w:rsid w:val="00434763"/>
    <w:rsid w:val="004349BB"/>
    <w:rsid w:val="0044784D"/>
    <w:rsid w:val="00485AD2"/>
    <w:rsid w:val="00490A46"/>
    <w:rsid w:val="00497333"/>
    <w:rsid w:val="004A37CB"/>
    <w:rsid w:val="004B099C"/>
    <w:rsid w:val="004B53C4"/>
    <w:rsid w:val="004C2A3C"/>
    <w:rsid w:val="004C444C"/>
    <w:rsid w:val="004C4DA0"/>
    <w:rsid w:val="004D53E7"/>
    <w:rsid w:val="004E5A8A"/>
    <w:rsid w:val="005001FB"/>
    <w:rsid w:val="00502EB8"/>
    <w:rsid w:val="00526C1F"/>
    <w:rsid w:val="00535368"/>
    <w:rsid w:val="00540D09"/>
    <w:rsid w:val="00541B71"/>
    <w:rsid w:val="00556469"/>
    <w:rsid w:val="0057627E"/>
    <w:rsid w:val="0058224D"/>
    <w:rsid w:val="005A3DD8"/>
    <w:rsid w:val="005B14A0"/>
    <w:rsid w:val="005B78EC"/>
    <w:rsid w:val="005D6F07"/>
    <w:rsid w:val="005E6F49"/>
    <w:rsid w:val="005F6669"/>
    <w:rsid w:val="00616EC6"/>
    <w:rsid w:val="00637C95"/>
    <w:rsid w:val="006702B3"/>
    <w:rsid w:val="00677E76"/>
    <w:rsid w:val="00692951"/>
    <w:rsid w:val="006A232B"/>
    <w:rsid w:val="006B7677"/>
    <w:rsid w:val="006D0603"/>
    <w:rsid w:val="006D26BF"/>
    <w:rsid w:val="006D3A7D"/>
    <w:rsid w:val="006E6929"/>
    <w:rsid w:val="006F0442"/>
    <w:rsid w:val="006F4BDF"/>
    <w:rsid w:val="006F4D36"/>
    <w:rsid w:val="00707A5F"/>
    <w:rsid w:val="007216AA"/>
    <w:rsid w:val="00724520"/>
    <w:rsid w:val="007347B4"/>
    <w:rsid w:val="00757FF9"/>
    <w:rsid w:val="00766BD0"/>
    <w:rsid w:val="0076730D"/>
    <w:rsid w:val="00771037"/>
    <w:rsid w:val="00773001"/>
    <w:rsid w:val="00780928"/>
    <w:rsid w:val="00787532"/>
    <w:rsid w:val="00790D36"/>
    <w:rsid w:val="00794EA4"/>
    <w:rsid w:val="00794F5A"/>
    <w:rsid w:val="007C53CF"/>
    <w:rsid w:val="007C5E65"/>
    <w:rsid w:val="007D35B5"/>
    <w:rsid w:val="007D6DFA"/>
    <w:rsid w:val="007D7471"/>
    <w:rsid w:val="007E6F88"/>
    <w:rsid w:val="00801640"/>
    <w:rsid w:val="0080199F"/>
    <w:rsid w:val="00807CEB"/>
    <w:rsid w:val="008408E7"/>
    <w:rsid w:val="0084118C"/>
    <w:rsid w:val="008438E8"/>
    <w:rsid w:val="008501B5"/>
    <w:rsid w:val="00866ED6"/>
    <w:rsid w:val="00871346"/>
    <w:rsid w:val="008811DE"/>
    <w:rsid w:val="00882093"/>
    <w:rsid w:val="00885A0F"/>
    <w:rsid w:val="0089780F"/>
    <w:rsid w:val="008A4612"/>
    <w:rsid w:val="008C74B4"/>
    <w:rsid w:val="008D514D"/>
    <w:rsid w:val="008D63E4"/>
    <w:rsid w:val="008E37D8"/>
    <w:rsid w:val="008E54DA"/>
    <w:rsid w:val="00926806"/>
    <w:rsid w:val="00930B4E"/>
    <w:rsid w:val="0094585C"/>
    <w:rsid w:val="009577ED"/>
    <w:rsid w:val="00964CB5"/>
    <w:rsid w:val="00981365"/>
    <w:rsid w:val="0098376F"/>
    <w:rsid w:val="009C6C29"/>
    <w:rsid w:val="009E0641"/>
    <w:rsid w:val="009E72FF"/>
    <w:rsid w:val="00A06F1A"/>
    <w:rsid w:val="00A13B2C"/>
    <w:rsid w:val="00A326CF"/>
    <w:rsid w:val="00A345F5"/>
    <w:rsid w:val="00A34C05"/>
    <w:rsid w:val="00A45984"/>
    <w:rsid w:val="00A54041"/>
    <w:rsid w:val="00A67BB2"/>
    <w:rsid w:val="00A724DE"/>
    <w:rsid w:val="00A77B88"/>
    <w:rsid w:val="00AA66F9"/>
    <w:rsid w:val="00AB32E9"/>
    <w:rsid w:val="00AC19CA"/>
    <w:rsid w:val="00AD2C6C"/>
    <w:rsid w:val="00AD4DAB"/>
    <w:rsid w:val="00AF423E"/>
    <w:rsid w:val="00B0213D"/>
    <w:rsid w:val="00B16124"/>
    <w:rsid w:val="00B30BEA"/>
    <w:rsid w:val="00B45BC8"/>
    <w:rsid w:val="00B67CC5"/>
    <w:rsid w:val="00B83BAF"/>
    <w:rsid w:val="00B9041B"/>
    <w:rsid w:val="00BD55BD"/>
    <w:rsid w:val="00BE0E5F"/>
    <w:rsid w:val="00BE2D7E"/>
    <w:rsid w:val="00BF2071"/>
    <w:rsid w:val="00C00263"/>
    <w:rsid w:val="00C03DF2"/>
    <w:rsid w:val="00C423E7"/>
    <w:rsid w:val="00C46DF8"/>
    <w:rsid w:val="00C520D6"/>
    <w:rsid w:val="00C56D9A"/>
    <w:rsid w:val="00C56DFA"/>
    <w:rsid w:val="00C64193"/>
    <w:rsid w:val="00C729A6"/>
    <w:rsid w:val="00CA4208"/>
    <w:rsid w:val="00CB4DC3"/>
    <w:rsid w:val="00CC7EB6"/>
    <w:rsid w:val="00CD7C2F"/>
    <w:rsid w:val="00D01D32"/>
    <w:rsid w:val="00D02389"/>
    <w:rsid w:val="00D10DD5"/>
    <w:rsid w:val="00D17538"/>
    <w:rsid w:val="00D2253F"/>
    <w:rsid w:val="00D23B0F"/>
    <w:rsid w:val="00D35389"/>
    <w:rsid w:val="00D36C45"/>
    <w:rsid w:val="00D441F4"/>
    <w:rsid w:val="00D53CFC"/>
    <w:rsid w:val="00D61D54"/>
    <w:rsid w:val="00D61F26"/>
    <w:rsid w:val="00D763EF"/>
    <w:rsid w:val="00D869D6"/>
    <w:rsid w:val="00D86D66"/>
    <w:rsid w:val="00DC08C3"/>
    <w:rsid w:val="00DC762B"/>
    <w:rsid w:val="00DD3AD6"/>
    <w:rsid w:val="00DD6A6F"/>
    <w:rsid w:val="00DE14C7"/>
    <w:rsid w:val="00DE1518"/>
    <w:rsid w:val="00DE2989"/>
    <w:rsid w:val="00E10F8B"/>
    <w:rsid w:val="00E256D9"/>
    <w:rsid w:val="00E36841"/>
    <w:rsid w:val="00E54AF7"/>
    <w:rsid w:val="00E65EA4"/>
    <w:rsid w:val="00E728B2"/>
    <w:rsid w:val="00EB0034"/>
    <w:rsid w:val="00EB6C5A"/>
    <w:rsid w:val="00ED2C92"/>
    <w:rsid w:val="00ED788B"/>
    <w:rsid w:val="00EE10F1"/>
    <w:rsid w:val="00EE62E1"/>
    <w:rsid w:val="00EF31CB"/>
    <w:rsid w:val="00EF6607"/>
    <w:rsid w:val="00F10FAD"/>
    <w:rsid w:val="00F14766"/>
    <w:rsid w:val="00F30659"/>
    <w:rsid w:val="00F472C4"/>
    <w:rsid w:val="00F4772F"/>
    <w:rsid w:val="00F57714"/>
    <w:rsid w:val="00F7273B"/>
    <w:rsid w:val="00F75086"/>
    <w:rsid w:val="00F84A62"/>
    <w:rsid w:val="00FA266E"/>
    <w:rsid w:val="00FA3025"/>
    <w:rsid w:val="00FA3588"/>
    <w:rsid w:val="00FA77E2"/>
    <w:rsid w:val="00FE0914"/>
    <w:rsid w:val="00FE2BE2"/>
    <w:rsid w:val="00FE4B5A"/>
    <w:rsid w:val="00FF4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CF6D749"/>
  <w15:docId w15:val="{AE07D9DF-29DA-4D55-9E12-2B1104C5C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"/>
    <w:qFormat/>
    <w:rsid w:val="00B45BC8"/>
    <w:pPr>
      <w:spacing w:before="100" w:beforeAutospacing="1" w:after="100" w:afterAutospacing="1"/>
    </w:pPr>
    <w:rPr>
      <w:rFonts w:eastAsia="Times New Roman" w:cs="Times New Roman"/>
      <w:lang w:eastAsia="en-NZ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6841"/>
    <w:pPr>
      <w:outlineLvl w:val="0"/>
    </w:pPr>
    <w:rPr>
      <w:rFonts w:ascii="Segoe UI Semibold" w:hAnsi="Segoe UI Semibold"/>
      <w:color w:val="1F497D" w:themeColor="text2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45BC8"/>
    <w:pPr>
      <w:outlineLvl w:val="1"/>
    </w:pPr>
    <w:rPr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45BC8"/>
    <w:pPr>
      <w:outlineLvl w:val="2"/>
    </w:pPr>
    <w:rPr>
      <w:i/>
      <w:sz w:val="32"/>
      <w:szCs w:val="32"/>
    </w:rPr>
  </w:style>
  <w:style w:type="paragraph" w:styleId="Heading4">
    <w:name w:val="heading 4"/>
    <w:aliases w:val="Body Bold"/>
    <w:basedOn w:val="Normal"/>
    <w:next w:val="Normal"/>
    <w:link w:val="Heading4Char"/>
    <w:uiPriority w:val="9"/>
    <w:unhideWhenUsed/>
    <w:qFormat/>
    <w:rsid w:val="00B45BC8"/>
    <w:pPr>
      <w:outlineLvl w:val="3"/>
    </w:pPr>
    <w:rPr>
      <w:b/>
    </w:rPr>
  </w:style>
  <w:style w:type="paragraph" w:styleId="Heading5">
    <w:name w:val="heading 5"/>
    <w:aliases w:val="Body Italics"/>
    <w:basedOn w:val="Normal"/>
    <w:next w:val="Normal"/>
    <w:link w:val="Heading5Char"/>
    <w:uiPriority w:val="9"/>
    <w:semiHidden/>
    <w:unhideWhenUsed/>
    <w:qFormat/>
    <w:rsid w:val="00B45BC8"/>
    <w:pPr>
      <w:outlineLvl w:val="4"/>
    </w:pPr>
    <w:rPr>
      <w:i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A34C0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aliases w:val="List Bullets"/>
    <w:basedOn w:val="Normal"/>
    <w:next w:val="Normal"/>
    <w:link w:val="Heading7Char"/>
    <w:uiPriority w:val="9"/>
    <w:unhideWhenUsed/>
    <w:qFormat/>
    <w:rsid w:val="00B45BC8"/>
    <w:pPr>
      <w:numPr>
        <w:numId w:val="5"/>
      </w:numPr>
      <w:ind w:left="284" w:hanging="284"/>
      <w:contextualSpacing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5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98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577ED"/>
    <w:rPr>
      <w:color w:val="00447C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36841"/>
    <w:rPr>
      <w:rFonts w:ascii="Segoe UI Semibold" w:eastAsia="Times New Roman" w:hAnsi="Segoe UI Semibold" w:cs="Times New Roman"/>
      <w:color w:val="1F497D" w:themeColor="text2"/>
      <w:sz w:val="60"/>
      <w:szCs w:val="60"/>
      <w:lang w:eastAsia="en-NZ"/>
    </w:rPr>
  </w:style>
  <w:style w:type="character" w:customStyle="1" w:styleId="Heading2Char">
    <w:name w:val="Heading 2 Char"/>
    <w:basedOn w:val="DefaultParagraphFont"/>
    <w:link w:val="Heading2"/>
    <w:uiPriority w:val="9"/>
    <w:rsid w:val="00B45BC8"/>
    <w:rPr>
      <w:rFonts w:eastAsia="Times New Roman" w:cs="Times New Roman"/>
      <w:sz w:val="44"/>
      <w:szCs w:val="44"/>
      <w:lang w:eastAsia="en-NZ"/>
    </w:rPr>
  </w:style>
  <w:style w:type="character" w:customStyle="1" w:styleId="Heading3Char">
    <w:name w:val="Heading 3 Char"/>
    <w:basedOn w:val="DefaultParagraphFont"/>
    <w:link w:val="Heading3"/>
    <w:uiPriority w:val="9"/>
    <w:rsid w:val="00B45BC8"/>
    <w:rPr>
      <w:rFonts w:eastAsia="Times New Roman" w:cs="Times New Roman"/>
      <w:i/>
      <w:sz w:val="32"/>
      <w:szCs w:val="32"/>
      <w:lang w:eastAsia="en-NZ"/>
    </w:rPr>
  </w:style>
  <w:style w:type="character" w:customStyle="1" w:styleId="Heading4Char">
    <w:name w:val="Heading 4 Char"/>
    <w:aliases w:val="Body Bold Char"/>
    <w:basedOn w:val="DefaultParagraphFont"/>
    <w:link w:val="Heading4"/>
    <w:uiPriority w:val="9"/>
    <w:rsid w:val="00B45BC8"/>
    <w:rPr>
      <w:rFonts w:eastAsia="Times New Roman" w:cs="Times New Roman"/>
      <w:b/>
      <w:lang w:eastAsia="en-NZ"/>
    </w:rPr>
  </w:style>
  <w:style w:type="character" w:customStyle="1" w:styleId="Heading5Char">
    <w:name w:val="Heading 5 Char"/>
    <w:aliases w:val="Body Italics Char"/>
    <w:basedOn w:val="DefaultParagraphFont"/>
    <w:link w:val="Heading5"/>
    <w:uiPriority w:val="9"/>
    <w:rsid w:val="00B45BC8"/>
    <w:rPr>
      <w:rFonts w:eastAsia="Times New Roman" w:cs="Times New Roman"/>
      <w:i/>
      <w:lang w:eastAsia="en-NZ"/>
    </w:rPr>
  </w:style>
  <w:style w:type="character" w:customStyle="1" w:styleId="Heading6Char">
    <w:name w:val="Heading 6 Char"/>
    <w:basedOn w:val="DefaultParagraphFont"/>
    <w:link w:val="Heading6"/>
    <w:uiPriority w:val="9"/>
    <w:rsid w:val="00A34C05"/>
    <w:rPr>
      <w:rFonts w:asciiTheme="majorHAnsi" w:eastAsiaTheme="majorEastAsia" w:hAnsiTheme="majorHAnsi" w:cstheme="majorBidi"/>
      <w:i/>
      <w:iCs/>
      <w:color w:val="243F60" w:themeColor="accent1" w:themeShade="7F"/>
      <w:lang w:eastAsia="en-NZ"/>
    </w:rPr>
  </w:style>
  <w:style w:type="character" w:customStyle="1" w:styleId="Heading7Char">
    <w:name w:val="Heading 7 Char"/>
    <w:aliases w:val="List Bullets Char"/>
    <w:basedOn w:val="DefaultParagraphFont"/>
    <w:link w:val="Heading7"/>
    <w:uiPriority w:val="9"/>
    <w:rsid w:val="00B45BC8"/>
    <w:rPr>
      <w:rFonts w:eastAsia="Times New Roman" w:cs="Times New Roman"/>
      <w:lang w:eastAsia="en-NZ"/>
    </w:rPr>
  </w:style>
  <w:style w:type="paragraph" w:customStyle="1" w:styleId="ListRoman">
    <w:name w:val="List Roman"/>
    <w:basedOn w:val="Normal"/>
    <w:link w:val="ListRomanChar"/>
    <w:qFormat/>
    <w:rsid w:val="00B45BC8"/>
    <w:pPr>
      <w:numPr>
        <w:numId w:val="8"/>
      </w:numPr>
      <w:ind w:left="284" w:hanging="142"/>
      <w:contextualSpacing/>
    </w:pPr>
  </w:style>
  <w:style w:type="paragraph" w:customStyle="1" w:styleId="ListAlphabet">
    <w:name w:val="List Alphabet"/>
    <w:basedOn w:val="Normal"/>
    <w:link w:val="ListAlphabetChar"/>
    <w:qFormat/>
    <w:rsid w:val="00B45BC8"/>
    <w:pPr>
      <w:numPr>
        <w:numId w:val="9"/>
      </w:numPr>
      <w:ind w:left="284" w:hanging="284"/>
      <w:contextualSpacing/>
    </w:pPr>
  </w:style>
  <w:style w:type="character" w:customStyle="1" w:styleId="ListRomanChar">
    <w:name w:val="List Roman Char"/>
    <w:basedOn w:val="DefaultParagraphFont"/>
    <w:link w:val="ListRoman"/>
    <w:rsid w:val="00B45BC8"/>
    <w:rPr>
      <w:rFonts w:eastAsia="Times New Roman" w:cs="Times New Roman"/>
      <w:lang w:eastAsia="en-NZ"/>
    </w:rPr>
  </w:style>
  <w:style w:type="paragraph" w:customStyle="1" w:styleId="ListNumbered">
    <w:name w:val="List Numbered"/>
    <w:basedOn w:val="Normal"/>
    <w:link w:val="ListNumberedChar"/>
    <w:qFormat/>
    <w:rsid w:val="00B45BC8"/>
    <w:pPr>
      <w:numPr>
        <w:numId w:val="7"/>
      </w:numPr>
      <w:ind w:left="284" w:hanging="284"/>
      <w:contextualSpacing/>
    </w:pPr>
  </w:style>
  <w:style w:type="character" w:customStyle="1" w:styleId="ListAlphabetChar">
    <w:name w:val="List Alphabet Char"/>
    <w:basedOn w:val="DefaultParagraphFont"/>
    <w:link w:val="ListAlphabet"/>
    <w:rsid w:val="00B45BC8"/>
    <w:rPr>
      <w:rFonts w:eastAsia="Times New Roman" w:cs="Times New Roman"/>
      <w:lang w:eastAsia="en-NZ"/>
    </w:rPr>
  </w:style>
  <w:style w:type="paragraph" w:customStyle="1" w:styleId="Hyperlinks">
    <w:name w:val="Hyperlinks"/>
    <w:basedOn w:val="Heading6"/>
    <w:link w:val="HyperlinksChar"/>
    <w:qFormat/>
    <w:rsid w:val="00B45BC8"/>
    <w:rPr>
      <w:i w:val="0"/>
      <w:color w:val="00447C"/>
      <w:u w:val="single"/>
    </w:rPr>
  </w:style>
  <w:style w:type="character" w:customStyle="1" w:styleId="ListNumberedChar">
    <w:name w:val="List Numbered Char"/>
    <w:basedOn w:val="DefaultParagraphFont"/>
    <w:link w:val="ListNumbered"/>
    <w:rsid w:val="00B45BC8"/>
    <w:rPr>
      <w:rFonts w:eastAsia="Times New Roman" w:cs="Times New Roman"/>
      <w:lang w:eastAsia="en-NZ"/>
    </w:rPr>
  </w:style>
  <w:style w:type="character" w:customStyle="1" w:styleId="HyperlinksChar">
    <w:name w:val="Hyperlinks Char"/>
    <w:basedOn w:val="Heading6Char"/>
    <w:link w:val="Hyperlinks"/>
    <w:rsid w:val="00B45BC8"/>
    <w:rPr>
      <w:rFonts w:asciiTheme="majorHAnsi" w:eastAsiaTheme="majorEastAsia" w:hAnsiTheme="majorHAnsi" w:cstheme="majorBidi"/>
      <w:i w:val="0"/>
      <w:iCs/>
      <w:color w:val="00447C"/>
      <w:u w:val="single"/>
      <w:lang w:eastAsia="en-NZ"/>
    </w:rPr>
  </w:style>
  <w:style w:type="paragraph" w:styleId="Header">
    <w:name w:val="header"/>
    <w:basedOn w:val="Normal"/>
    <w:link w:val="HeaderChar"/>
    <w:uiPriority w:val="99"/>
    <w:unhideWhenUsed/>
    <w:rsid w:val="00E36841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6841"/>
    <w:rPr>
      <w:rFonts w:eastAsia="Times New Roman" w:cs="Times New Roman"/>
      <w:lang w:eastAsia="en-NZ"/>
    </w:rPr>
  </w:style>
  <w:style w:type="paragraph" w:styleId="Footer">
    <w:name w:val="footer"/>
    <w:basedOn w:val="Normal"/>
    <w:link w:val="FooterChar"/>
    <w:uiPriority w:val="99"/>
    <w:unhideWhenUsed/>
    <w:rsid w:val="00E36841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6841"/>
    <w:rPr>
      <w:rFonts w:eastAsia="Times New Roman" w:cs="Times New Roman"/>
      <w:lang w:eastAsia="en-NZ"/>
    </w:rPr>
  </w:style>
  <w:style w:type="paragraph" w:styleId="ListParagraph">
    <w:name w:val="List Paragraph"/>
    <w:basedOn w:val="Normal"/>
    <w:uiPriority w:val="34"/>
    <w:qFormat/>
    <w:rsid w:val="008811DE"/>
    <w:pPr>
      <w:spacing w:before="0" w:beforeAutospacing="0" w:after="200" w:afterAutospacing="0"/>
      <w:ind w:left="720"/>
      <w:contextualSpacing/>
    </w:pPr>
    <w:rPr>
      <w:rFonts w:eastAsiaTheme="minorHAnsi" w:cstheme="minorBidi"/>
      <w:lang w:eastAsia="en-US"/>
    </w:rPr>
  </w:style>
  <w:style w:type="table" w:styleId="TableGrid">
    <w:name w:val="Table Grid"/>
    <w:basedOn w:val="TableNormal"/>
    <w:uiPriority w:val="59"/>
    <w:rsid w:val="008811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811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11DE"/>
    <w:pPr>
      <w:spacing w:before="0" w:beforeAutospacing="0" w:after="200" w:afterAutospacing="0" w:line="240" w:lineRule="auto"/>
    </w:pPr>
    <w:rPr>
      <w:rFonts w:eastAsia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11DE"/>
    <w:rPr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53CFC"/>
    <w:pPr>
      <w:keepNext/>
      <w:keepLines/>
      <w:spacing w:before="480" w:beforeAutospacing="0" w:after="0" w:afterAutospacing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46DF8"/>
    <w:pPr>
      <w:tabs>
        <w:tab w:val="left" w:pos="440"/>
        <w:tab w:val="right" w:leader="dot" w:pos="9350"/>
      </w:tabs>
    </w:pPr>
  </w:style>
  <w:style w:type="paragraph" w:styleId="TOC2">
    <w:name w:val="toc 2"/>
    <w:basedOn w:val="Normal"/>
    <w:next w:val="Normal"/>
    <w:autoRedefine/>
    <w:uiPriority w:val="39"/>
    <w:unhideWhenUsed/>
    <w:rsid w:val="00D53CFC"/>
    <w:pPr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53CFC"/>
    <w:pPr>
      <w:ind w:left="440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4E38"/>
    <w:pPr>
      <w:spacing w:before="100" w:beforeAutospacing="1" w:after="100" w:afterAutospacing="1"/>
    </w:pPr>
    <w:rPr>
      <w:rFonts w:eastAsia="Times New Roman" w:cs="Times New Roman"/>
      <w:b/>
      <w:bCs/>
      <w:lang w:eastAsia="en-NZ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4E38"/>
    <w:rPr>
      <w:rFonts w:eastAsia="Times New Roman" w:cs="Times New Roman"/>
      <w:b/>
      <w:bCs/>
      <w:sz w:val="20"/>
      <w:szCs w:val="20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26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2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2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87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eader" Target="header3.xml" Id="rId13" /><Relationship Type="http://schemas.openxmlformats.org/officeDocument/2006/relationships/image" Target="media/image3.PNG" Id="rId18" /><Relationship Type="http://schemas.openxmlformats.org/officeDocument/2006/relationships/numbering" Target="numbering.xml" Id="rId3" /><Relationship Type="http://schemas.openxmlformats.org/officeDocument/2006/relationships/theme" Target="theme/theme1.xml" Id="rId21" /><Relationship Type="http://schemas.openxmlformats.org/officeDocument/2006/relationships/footnotes" Target="footnotes.xml" Id="rId7" /><Relationship Type="http://schemas.openxmlformats.org/officeDocument/2006/relationships/footer" Target="footer2.xml" Id="rId12" /><Relationship Type="http://schemas.openxmlformats.org/officeDocument/2006/relationships/image" Target="media/image2.PNG" Id="rId17" /><Relationship Type="http://schemas.openxmlformats.org/officeDocument/2006/relationships/customXml" Target="../customXml/item2.xml" Id="rId2" /><Relationship Type="http://schemas.microsoft.com/office/2011/relationships/commentsExtended" Target="commentsExtended.xml" Id="rId16" /><Relationship Type="http://schemas.openxmlformats.org/officeDocument/2006/relationships/fontTable" Target="fontTable.xml" Id="rId20" /><Relationship Type="http://schemas.openxmlformats.org/officeDocument/2006/relationships/webSettings" Target="webSettings.xml" Id="rId6" /><Relationship Type="http://schemas.openxmlformats.org/officeDocument/2006/relationships/footer" Target="footer1.xml" Id="rId11" /><Relationship Type="http://schemas.openxmlformats.org/officeDocument/2006/relationships/settings" Target="settings.xml" Id="rId5" /><Relationship Type="http://schemas.openxmlformats.org/officeDocument/2006/relationships/comments" Target="comments.xml" Id="rId15" /><Relationship Type="http://schemas.openxmlformats.org/officeDocument/2006/relationships/header" Target="header2.xml" Id="rId10" /><Relationship Type="http://schemas.openxmlformats.org/officeDocument/2006/relationships/image" Target="media/image4.PNG" Id="rId19" /><Relationship Type="http://schemas.openxmlformats.org/officeDocument/2006/relationships/styles" Target="styles.xml" Id="rId4" /><Relationship Type="http://schemas.openxmlformats.org/officeDocument/2006/relationships/header" Target="header1.xml" Id="rId9" /><Relationship Type="http://schemas.openxmlformats.org/officeDocument/2006/relationships/footer" Target="footer3.xml" Id="rId14" /><Relationship Type="http://schemas.openxmlformats.org/officeDocument/2006/relationships/customXml" Target="/customXML/item3.xml" Id="Ra84960fced1c4a3d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erie\AppData\Local\Microsoft\Windows\Temporary%20Internet%20Files\Content.Outlook\8X3ALQL4\district-recovery-project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69BC14198B914B00A714316109F088DF" version="1.0.0">
  <systemFields>
    <field name="Objective-Id">
      <value order="0">A1257895</value>
    </field>
    <field name="Objective-Title">
      <value order="0">27b Liveable Homes Project Process &amp; Documents Templates</value>
    </field>
    <field name="Objective-Description">
      <value order="0"/>
    </field>
    <field name="Objective-CreationStamp">
      <value order="0">2018-02-21T21:40:25Z</value>
    </field>
    <field name="Objective-IsApproved">
      <value order="0">false</value>
    </field>
    <field name="Objective-IsPublished">
      <value order="0">true</value>
    </field>
    <field name="Objective-DatePublished">
      <value order="0">2018-03-12T02:10:55Z</value>
    </field>
    <field name="Objective-ModificationStamp">
      <value order="0">2018-03-12T02:10:55Z</value>
    </field>
    <field name="Objective-Owner">
      <value order="0">Julian Reweti</value>
    </field>
    <field name="Objective-Path">
      <value order="0">Whakatane District Council:Information Classification:Community health and Public safety:Civil Defence and Emergency Management:Emergency events - current:Event 5 April 2017:Event 5 April 2017:Recovery:2. Planning and Intelligence:Debrief &amp; toolbox:toolbox:5 Built:Liveable Homes project</value>
    </field>
    <field name="Objective-Parent">
      <value order="0">Liveable Homes project</value>
    </field>
    <field name="Objective-State">
      <value order="0">Published</value>
    </field>
    <field name="Objective-VersionId">
      <value order="0">vA1735372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qA422888</value>
    </field>
    <field name="Objective-Classification">
      <value order="0">Internal</value>
    </field>
    <field name="Objective-Caveats">
      <value order="0"/>
    </field>
  </systemFields>
  <catalogues>
    <catalogue name="Reference Type Catalogue" type="type" ori="id:cA12">
      <field name="Objective-Reference Type">
        <value order="0">General</value>
      </field>
      <field name="Objective--- To (Lookup list)">
        <value order="0">uA296</value>
      </field>
      <field name="Objective--- Correspondence Date">
        <value order="0">2018-02-23T11:59:59Z</value>
      </field>
      <field name="Objective-Metadata Inheritance">
        <value order="0"/>
      </field>
      <field name="Objective--- From">
        <value order="0"/>
      </field>
      <field name="Objective--- To (free text)">
        <value order="0"/>
      </field>
      <field name="Objective-Records - day box number">
        <value order="0"/>
      </field>
      <field name="Objective--- Organisation Name">
        <value order="0"/>
      </field>
      <field name="Objective-Fields NOT required">
        <value order="0"/>
      </field>
    </catalogue>
  </catalogues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69BC14198B914B00A714316109F088DF"/>
  </ds:schemaRefs>
</ds:datastoreItem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2.xml><?xml version="1.0" encoding="utf-8"?>
<ds:datastoreItem xmlns:ds="http://schemas.openxmlformats.org/officeDocument/2006/customXml" ds:itemID="{88C0C40F-C273-4DFC-A09A-C5CFFFC0C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district-recovery-project-template</Template>
  <TotalTime>0</TotalTime>
  <Pages>13</Pages>
  <Words>1459</Words>
  <Characters>8318</Characters>
  <Application>Microsoft Office Word</Application>
  <DocSecurity>4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Whakatane District Council</Company>
  <LinksUpToDate>false</LinksUpToDate>
  <CharactersWithSpaces>9758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Cherie Richardson</dc:creator>
  <cp:lastModifiedBy>Julian Reweti</cp:lastModifiedBy>
  <cp:revision>2</cp:revision>
  <cp:lastPrinted>2013-08-27T22:26:00Z</cp:lastPrinted>
  <dcterms:created xsi:type="dcterms:W3CDTF">2018-02-21T20:40:00Z</dcterms:created>
  <dcterms:modified xsi:type="dcterms:W3CDTF">2018-02-21T20:40:00Z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A1257895</vt:lpwstr>
  </property>
  <property fmtid="{D5CDD505-2E9C-101B-9397-08002B2CF9AE}" pid="4" name="Objective-Title">
    <vt:lpwstr>27b Liveable Homes Project Process &amp; Documents Templates</vt:lpwstr>
  </property>
  <property fmtid="{D5CDD505-2E9C-101B-9397-08002B2CF9AE}" pid="5" name="Objective-Description">
    <vt:lpwstr/>
  </property>
  <property fmtid="{D5CDD505-2E9C-101B-9397-08002B2CF9AE}" pid="6" name="Objective-CreationStamp">
    <vt:filetime>2018-02-21T21:40:25Z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2018-03-12T02:10:55Z</vt:filetime>
  </property>
  <property fmtid="{D5CDD505-2E9C-101B-9397-08002B2CF9AE}" pid="10" name="Objective-ModificationStamp">
    <vt:filetime>2018-03-12T02:10:55Z</vt:filetime>
  </property>
  <property fmtid="{D5CDD505-2E9C-101B-9397-08002B2CF9AE}" pid="11" name="Objective-Owner">
    <vt:lpwstr>Julian Reweti</vt:lpwstr>
  </property>
  <property fmtid="{D5CDD505-2E9C-101B-9397-08002B2CF9AE}" pid="12" name="Objective-Path">
    <vt:lpwstr>Whakatane District Council:Information Classification:Community health and Public safety:Civil Defence and Emergency Management:Emergency events - current:Event 5 April 2017:Event 5 April 2017:Recovery:2. Planning and Intelligence:Debrief &amp; toolbox:toolbox:5 Built:Liveable Homes project</vt:lpwstr>
  </property>
  <property fmtid="{D5CDD505-2E9C-101B-9397-08002B2CF9AE}" pid="13" name="Objective-Parent">
    <vt:lpwstr>Liveable Homes project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vA1735372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/>
  </property>
  <property fmtid="{D5CDD505-2E9C-101B-9397-08002B2CF9AE}" pid="19" name="Objective-FileNumber">
    <vt:lpwstr>qA422888</vt:lpwstr>
  </property>
  <property fmtid="{D5CDD505-2E9C-101B-9397-08002B2CF9AE}" pid="20" name="Objective-Classification">
    <vt:lpwstr>Internal</vt:lpwstr>
  </property>
  <property fmtid="{D5CDD505-2E9C-101B-9397-08002B2CF9AE}" pid="21" name="Objective-Caveats">
    <vt:lpwstr/>
  </property>
  <property fmtid="{D5CDD505-2E9C-101B-9397-08002B2CF9AE}" pid="22" name="Objective-Reference Type">
    <vt:lpwstr>General</vt:lpwstr>
  </property>
  <property fmtid="{D5CDD505-2E9C-101B-9397-08002B2CF9AE}" pid="23" name="Objective-Metadata Inheritance">
    <vt:lpwstr/>
  </property>
  <property fmtid="{D5CDD505-2E9C-101B-9397-08002B2CF9AE}" pid="24" name="Objective--- Correspondence Date">
    <vt:filetime>2018-02-23T11:59:59Z</vt:filetime>
  </property>
  <property fmtid="{D5CDD505-2E9C-101B-9397-08002B2CF9AE}" pid="25" name="Objective--- From">
    <vt:lpwstr/>
  </property>
  <property fmtid="{D5CDD505-2E9C-101B-9397-08002B2CF9AE}" pid="26" name="Objective--- To (free text)">
    <vt:lpwstr/>
  </property>
  <property fmtid="{D5CDD505-2E9C-101B-9397-08002B2CF9AE}" pid="27" name="Objective-Records - day box number">
    <vt:lpwstr/>
  </property>
  <property fmtid="{D5CDD505-2E9C-101B-9397-08002B2CF9AE}" pid="28" name="Objective--- Organisation Name">
    <vt:lpwstr/>
  </property>
  <property fmtid="{D5CDD505-2E9C-101B-9397-08002B2CF9AE}" pid="29" name="Objective--- To (Lookup list)">
    <vt:lpwstr>uA296</vt:lpwstr>
  </property>
  <property fmtid="{D5CDD505-2E9C-101B-9397-08002B2CF9AE}" pid="30" name="Objective-Fields NOT required">
    <vt:lpwstr/>
  </property>
  <property fmtid="{D5CDD505-2E9C-101B-9397-08002B2CF9AE}" pid="31" name="Objective-Comment">
    <vt:lpwstr/>
  </property>
  <property fmtid="{D5CDD505-2E9C-101B-9397-08002B2CF9AE}" pid="32" name="Objective-Fields NOT required [system]">
    <vt:lpwstr/>
  </property>
  <property fmtid="{D5CDD505-2E9C-101B-9397-08002B2CF9AE}" pid="33" name="Objective-Reference Type [system]">
    <vt:lpwstr>Guideline</vt:lpwstr>
  </property>
  <property fmtid="{D5CDD505-2E9C-101B-9397-08002B2CF9AE}" pid="34" name="Objective-Records - day box number [system]">
    <vt:lpwstr/>
  </property>
  <property fmtid="{D5CDD505-2E9C-101B-9397-08002B2CF9AE}" pid="35" name="Objective--- To (Lookup list) [system]">
    <vt:lpwstr/>
  </property>
  <property fmtid="{D5CDD505-2E9C-101B-9397-08002B2CF9AE}" pid="36" name="Objective--- To (free text) [system]">
    <vt:lpwstr/>
  </property>
  <property fmtid="{D5CDD505-2E9C-101B-9397-08002B2CF9AE}" pid="37" name="Objective--- From [system]">
    <vt:lpwstr/>
  </property>
  <property fmtid="{D5CDD505-2E9C-101B-9397-08002B2CF9AE}" pid="38" name="Objective--- Correspondence Date [system]">
    <vt:lpwstr/>
  </property>
  <property fmtid="{D5CDD505-2E9C-101B-9397-08002B2CF9AE}" pid="39" name="Objective--- Organisation Name [system]">
    <vt:lpwstr/>
  </property>
  <property fmtid="{D5CDD505-2E9C-101B-9397-08002B2CF9AE}" pid="40" name="Objective-Metadata Inheritance [system]">
    <vt:lpwstr/>
  </property>
</Properties>
</file>