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54" w:rsidRPr="0033142B" w:rsidRDefault="00A04B54" w:rsidP="00A04B54">
      <w:r w:rsidRPr="0033142B">
        <w:t xml:space="preserve">Thank you for applying to hire a Council Reserve/Open Space for your event. As the event organiser you are responsible for the Health and Safety of any workers, volunteers and for the public at your event.  </w:t>
      </w:r>
    </w:p>
    <w:p w:rsidR="00A04B54" w:rsidRPr="0033142B" w:rsidRDefault="00A04B54" w:rsidP="00A04B54">
      <w:r w:rsidRPr="0033142B">
        <w:t xml:space="preserve">You must consider any hazards and have appropriate controls in place to protect the public and place. </w:t>
      </w:r>
    </w:p>
    <w:p w:rsidR="00A04B54" w:rsidRPr="0033142B" w:rsidRDefault="00A04B54" w:rsidP="00A04B54">
      <w:r w:rsidRPr="0033142B">
        <w:t xml:space="preserve">If we receive information or have specific knowledge of hazards on a given site we will endeavour to notify you of those hazards. </w:t>
      </w:r>
    </w:p>
    <w:p w:rsidR="00A04B54" w:rsidRPr="0033142B" w:rsidRDefault="00A04B54" w:rsidP="00A04B54">
      <w:r w:rsidRPr="0033142B">
        <w:t xml:space="preserve">This template will help you prepare your Event Health and Safety Plan.  The hazard register </w:t>
      </w:r>
      <w:r w:rsidR="00A44360">
        <w:t>on page 6</w:t>
      </w:r>
      <w:r w:rsidRPr="0033142B">
        <w:t xml:space="preserve"> is an example only.  It identifies a number of general hazards for outdoor, low risk events. Please review and update to customise for your event.  </w:t>
      </w:r>
    </w:p>
    <w:p w:rsidR="00A04B54" w:rsidRPr="0033142B" w:rsidRDefault="00A04B54" w:rsidP="00A04B54">
      <w:r w:rsidRPr="0033142B">
        <w:t xml:space="preserve">Please consider whether there are additional factors specific to your event and add them to the hazard register in the blank spaces provided. </w:t>
      </w:r>
    </w:p>
    <w:p w:rsidR="00A04B54" w:rsidRPr="0033142B" w:rsidRDefault="00A04B54" w:rsidP="00A04B54">
      <w:pPr>
        <w:rPr>
          <w:b/>
        </w:rPr>
      </w:pPr>
      <w:r w:rsidRPr="0033142B">
        <w:rPr>
          <w:b/>
        </w:rPr>
        <w:t>Whakatane District Council requires this document to be completed and returned to us at least one month prior to your event in order process your event application.</w:t>
      </w:r>
    </w:p>
    <w:p w:rsidR="00A04B54" w:rsidRDefault="00A04B54" w:rsidP="00A04B54"/>
    <w:p w:rsidR="00A04B54" w:rsidRDefault="00A04B54" w:rsidP="00A04B54">
      <w:r>
        <w:br w:type="page"/>
      </w:r>
    </w:p>
    <w:tbl>
      <w:tblPr>
        <w:tblStyle w:val="TableGrid1"/>
        <w:tblW w:w="10812" w:type="dxa"/>
        <w:tblInd w:w="-142" w:type="dxa"/>
        <w:tblLook w:val="04A0" w:firstRow="1" w:lastRow="0" w:firstColumn="1" w:lastColumn="0" w:noHBand="0" w:noVBand="1"/>
      </w:tblPr>
      <w:tblGrid>
        <w:gridCol w:w="2111"/>
        <w:gridCol w:w="192"/>
        <w:gridCol w:w="644"/>
        <w:gridCol w:w="739"/>
        <w:gridCol w:w="282"/>
        <w:gridCol w:w="1413"/>
        <w:gridCol w:w="6"/>
        <w:gridCol w:w="1278"/>
        <w:gridCol w:w="779"/>
        <w:gridCol w:w="655"/>
        <w:gridCol w:w="98"/>
        <w:gridCol w:w="1162"/>
        <w:gridCol w:w="1347"/>
        <w:gridCol w:w="68"/>
        <w:gridCol w:w="38"/>
      </w:tblGrid>
      <w:tr w:rsidR="00A04B54" w:rsidTr="00E725AE">
        <w:trPr>
          <w:gridAfter w:val="1"/>
          <w:wAfter w:w="38" w:type="dxa"/>
        </w:trPr>
        <w:tc>
          <w:tcPr>
            <w:tcW w:w="2947" w:type="dxa"/>
            <w:gridSpan w:val="3"/>
            <w:tcBorders>
              <w:top w:val="nil"/>
              <w:left w:val="nil"/>
              <w:bottom w:val="nil"/>
              <w:right w:val="nil"/>
            </w:tcBorders>
            <w:shd w:val="clear" w:color="auto" w:fill="D9D9D9" w:themeFill="background1" w:themeFillShade="D9"/>
            <w:vAlign w:val="center"/>
          </w:tcPr>
          <w:p w:rsidR="00A04B54" w:rsidRPr="00651AAD" w:rsidRDefault="00A04B54" w:rsidP="0077390B">
            <w:pPr>
              <w:spacing w:line="360" w:lineRule="auto"/>
              <w:rPr>
                <w:b/>
                <w:sz w:val="20"/>
                <w:szCs w:val="20"/>
              </w:rPr>
            </w:pPr>
            <w:r w:rsidRPr="00651AAD">
              <w:rPr>
                <w:b/>
                <w:sz w:val="20"/>
                <w:szCs w:val="20"/>
              </w:rPr>
              <w:lastRenderedPageBreak/>
              <w:t>GENERAL INFORMATION</w:t>
            </w:r>
          </w:p>
        </w:tc>
        <w:tc>
          <w:tcPr>
            <w:tcW w:w="7827" w:type="dxa"/>
            <w:gridSpan w:val="11"/>
            <w:tcBorders>
              <w:top w:val="nil"/>
              <w:left w:val="nil"/>
              <w:bottom w:val="single" w:sz="4" w:space="0" w:color="auto"/>
              <w:right w:val="nil"/>
            </w:tcBorders>
            <w:shd w:val="clear" w:color="auto" w:fill="D9D9D9" w:themeFill="background1" w:themeFillShade="D9"/>
            <w:vAlign w:val="center"/>
          </w:tcPr>
          <w:p w:rsidR="00A04B54" w:rsidRPr="00651AAD" w:rsidRDefault="00A04B54" w:rsidP="0077390B">
            <w:pPr>
              <w:spacing w:line="360" w:lineRule="auto"/>
              <w:rPr>
                <w:b/>
                <w:sz w:val="20"/>
                <w:szCs w:val="20"/>
              </w:rPr>
            </w:pPr>
          </w:p>
        </w:tc>
      </w:tr>
      <w:tr w:rsidR="00A04B54" w:rsidTr="00E725AE">
        <w:trPr>
          <w:gridAfter w:val="1"/>
          <w:wAfter w:w="38" w:type="dxa"/>
        </w:trPr>
        <w:tc>
          <w:tcPr>
            <w:tcW w:w="2111" w:type="dxa"/>
            <w:tcBorders>
              <w:top w:val="nil"/>
              <w:left w:val="nil"/>
              <w:bottom w:val="nil"/>
              <w:right w:val="single" w:sz="4" w:space="0" w:color="auto"/>
            </w:tcBorders>
            <w:vAlign w:val="center"/>
          </w:tcPr>
          <w:p w:rsidR="00A04B54" w:rsidRPr="002161C4" w:rsidRDefault="00A04B54" w:rsidP="0077390B">
            <w:pPr>
              <w:spacing w:line="360" w:lineRule="auto"/>
              <w:rPr>
                <w:sz w:val="20"/>
                <w:szCs w:val="20"/>
              </w:rPr>
            </w:pPr>
            <w:r>
              <w:rPr>
                <w:sz w:val="20"/>
                <w:szCs w:val="20"/>
              </w:rPr>
              <w:t>Event name</w:t>
            </w:r>
          </w:p>
        </w:tc>
        <w:tc>
          <w:tcPr>
            <w:tcW w:w="8663" w:type="dxa"/>
            <w:gridSpan w:val="13"/>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p>
        </w:tc>
      </w:tr>
      <w:tr w:rsidR="00A04B54" w:rsidTr="00E725AE">
        <w:trPr>
          <w:gridAfter w:val="1"/>
          <w:wAfter w:w="38" w:type="dxa"/>
        </w:trPr>
        <w:tc>
          <w:tcPr>
            <w:tcW w:w="2111" w:type="dxa"/>
            <w:tcBorders>
              <w:top w:val="nil"/>
              <w:left w:val="nil"/>
              <w:bottom w:val="nil"/>
              <w:right w:val="single" w:sz="4" w:space="0" w:color="auto"/>
            </w:tcBorders>
            <w:vAlign w:val="center"/>
          </w:tcPr>
          <w:p w:rsidR="00A04B54" w:rsidRPr="002161C4" w:rsidRDefault="00A04B54" w:rsidP="0077390B">
            <w:pPr>
              <w:spacing w:line="360" w:lineRule="auto"/>
              <w:rPr>
                <w:sz w:val="20"/>
                <w:szCs w:val="20"/>
              </w:rPr>
            </w:pPr>
            <w:r>
              <w:rPr>
                <w:sz w:val="20"/>
                <w:szCs w:val="20"/>
              </w:rPr>
              <w:t>Event location</w:t>
            </w:r>
            <w:r w:rsidRPr="002161C4">
              <w:rPr>
                <w:sz w:val="20"/>
                <w:szCs w:val="20"/>
              </w:rPr>
              <w:t xml:space="preserve"> </w:t>
            </w:r>
          </w:p>
        </w:tc>
        <w:tc>
          <w:tcPr>
            <w:tcW w:w="8663" w:type="dxa"/>
            <w:gridSpan w:val="13"/>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p>
        </w:tc>
      </w:tr>
      <w:tr w:rsidR="00E725AE" w:rsidTr="00E725AE">
        <w:trPr>
          <w:gridAfter w:val="1"/>
          <w:wAfter w:w="38" w:type="dxa"/>
        </w:trPr>
        <w:tc>
          <w:tcPr>
            <w:tcW w:w="2111" w:type="dxa"/>
            <w:tcBorders>
              <w:top w:val="nil"/>
              <w:left w:val="nil"/>
              <w:bottom w:val="nil"/>
              <w:right w:val="single" w:sz="4" w:space="0" w:color="auto"/>
            </w:tcBorders>
            <w:vAlign w:val="center"/>
          </w:tcPr>
          <w:p w:rsidR="00E725AE" w:rsidRPr="002161C4" w:rsidRDefault="00E725AE" w:rsidP="0077390B">
            <w:pPr>
              <w:spacing w:line="360" w:lineRule="auto"/>
              <w:rPr>
                <w:sz w:val="20"/>
                <w:szCs w:val="20"/>
              </w:rPr>
            </w:pPr>
            <w:r w:rsidRPr="002161C4">
              <w:rPr>
                <w:sz w:val="20"/>
                <w:szCs w:val="20"/>
              </w:rPr>
              <w:t xml:space="preserve">Event date </w:t>
            </w:r>
          </w:p>
        </w:tc>
        <w:tc>
          <w:tcPr>
            <w:tcW w:w="3276" w:type="dxa"/>
            <w:gridSpan w:val="6"/>
            <w:tcBorders>
              <w:top w:val="single" w:sz="4" w:space="0" w:color="auto"/>
              <w:left w:val="single" w:sz="4" w:space="0" w:color="auto"/>
              <w:bottom w:val="single" w:sz="4" w:space="0" w:color="auto"/>
              <w:right w:val="single" w:sz="4" w:space="0" w:color="auto"/>
            </w:tcBorders>
            <w:vAlign w:val="center"/>
          </w:tcPr>
          <w:p w:rsidR="00E725AE" w:rsidRPr="002161C4" w:rsidRDefault="00E725AE" w:rsidP="0077390B">
            <w:pPr>
              <w:spacing w:line="360" w:lineRule="auto"/>
              <w:rPr>
                <w:sz w:val="20"/>
                <w:szCs w:val="20"/>
              </w:rPr>
            </w:pPr>
          </w:p>
        </w:tc>
        <w:tc>
          <w:tcPr>
            <w:tcW w:w="1278" w:type="dxa"/>
            <w:tcBorders>
              <w:top w:val="nil"/>
              <w:left w:val="single" w:sz="4" w:space="0" w:color="auto"/>
              <w:bottom w:val="nil"/>
              <w:right w:val="single" w:sz="4" w:space="0" w:color="auto"/>
            </w:tcBorders>
            <w:vAlign w:val="center"/>
          </w:tcPr>
          <w:p w:rsidR="00E725AE" w:rsidRPr="002161C4" w:rsidRDefault="00E725AE" w:rsidP="0077390B">
            <w:pPr>
              <w:spacing w:line="360" w:lineRule="auto"/>
              <w:rPr>
                <w:sz w:val="20"/>
                <w:szCs w:val="20"/>
              </w:rPr>
            </w:pPr>
            <w:r>
              <w:rPr>
                <w:sz w:val="20"/>
                <w:szCs w:val="20"/>
              </w:rPr>
              <w:t>Start Time:</w:t>
            </w:r>
          </w:p>
        </w:tc>
        <w:tc>
          <w:tcPr>
            <w:tcW w:w="1434" w:type="dxa"/>
            <w:gridSpan w:val="2"/>
            <w:tcBorders>
              <w:left w:val="single" w:sz="4" w:space="0" w:color="auto"/>
              <w:right w:val="single" w:sz="4" w:space="0" w:color="auto"/>
            </w:tcBorders>
            <w:vAlign w:val="center"/>
          </w:tcPr>
          <w:p w:rsidR="00E725AE" w:rsidRPr="002161C4" w:rsidRDefault="00E725AE" w:rsidP="0077390B">
            <w:pPr>
              <w:spacing w:line="360" w:lineRule="auto"/>
              <w:rPr>
                <w:sz w:val="20"/>
                <w:szCs w:val="20"/>
              </w:rPr>
            </w:pPr>
          </w:p>
        </w:tc>
        <w:tc>
          <w:tcPr>
            <w:tcW w:w="1260" w:type="dxa"/>
            <w:gridSpan w:val="2"/>
            <w:tcBorders>
              <w:top w:val="nil"/>
              <w:left w:val="single" w:sz="4" w:space="0" w:color="auto"/>
              <w:bottom w:val="nil"/>
              <w:right w:val="single" w:sz="4" w:space="0" w:color="auto"/>
            </w:tcBorders>
            <w:vAlign w:val="center"/>
          </w:tcPr>
          <w:p w:rsidR="00E725AE" w:rsidRPr="002161C4" w:rsidRDefault="00E725AE" w:rsidP="00E725AE">
            <w:pPr>
              <w:spacing w:line="360" w:lineRule="auto"/>
              <w:jc w:val="center"/>
              <w:rPr>
                <w:sz w:val="20"/>
                <w:szCs w:val="20"/>
              </w:rPr>
            </w:pPr>
            <w:r>
              <w:rPr>
                <w:sz w:val="20"/>
                <w:szCs w:val="20"/>
              </w:rPr>
              <w:t>Finish Time:</w:t>
            </w:r>
          </w:p>
        </w:tc>
        <w:tc>
          <w:tcPr>
            <w:tcW w:w="1415" w:type="dxa"/>
            <w:gridSpan w:val="2"/>
            <w:tcBorders>
              <w:left w:val="single" w:sz="4" w:space="0" w:color="auto"/>
              <w:right w:val="single" w:sz="4" w:space="0" w:color="auto"/>
            </w:tcBorders>
            <w:vAlign w:val="center"/>
          </w:tcPr>
          <w:p w:rsidR="00E725AE" w:rsidRPr="002161C4" w:rsidRDefault="00E725AE" w:rsidP="0077390B">
            <w:pPr>
              <w:spacing w:line="360" w:lineRule="auto"/>
              <w:rPr>
                <w:sz w:val="20"/>
                <w:szCs w:val="20"/>
              </w:rPr>
            </w:pPr>
          </w:p>
        </w:tc>
      </w:tr>
      <w:tr w:rsidR="00A04B54" w:rsidTr="00E725AE">
        <w:trPr>
          <w:gridAfter w:val="1"/>
          <w:wAfter w:w="38" w:type="dxa"/>
        </w:trPr>
        <w:tc>
          <w:tcPr>
            <w:tcW w:w="2947" w:type="dxa"/>
            <w:gridSpan w:val="3"/>
            <w:tcBorders>
              <w:top w:val="nil"/>
              <w:left w:val="nil"/>
              <w:bottom w:val="nil"/>
              <w:right w:val="nil"/>
            </w:tcBorders>
            <w:vAlign w:val="center"/>
          </w:tcPr>
          <w:p w:rsidR="00A04B54" w:rsidRDefault="00A04B54" w:rsidP="0077390B">
            <w:pPr>
              <w:spacing w:line="360" w:lineRule="auto"/>
              <w:rPr>
                <w:sz w:val="20"/>
                <w:szCs w:val="20"/>
              </w:rPr>
            </w:pPr>
          </w:p>
        </w:tc>
        <w:tc>
          <w:tcPr>
            <w:tcW w:w="7827" w:type="dxa"/>
            <w:gridSpan w:val="11"/>
            <w:tcBorders>
              <w:top w:val="single" w:sz="4" w:space="0" w:color="auto"/>
              <w:left w:val="nil"/>
              <w:bottom w:val="nil"/>
              <w:right w:val="nil"/>
            </w:tcBorders>
            <w:vAlign w:val="center"/>
          </w:tcPr>
          <w:p w:rsidR="00A04B54" w:rsidRPr="002161C4" w:rsidRDefault="00A04B54" w:rsidP="0077390B">
            <w:pPr>
              <w:spacing w:line="360" w:lineRule="auto"/>
              <w:rPr>
                <w:sz w:val="20"/>
                <w:szCs w:val="20"/>
              </w:rPr>
            </w:pPr>
          </w:p>
        </w:tc>
      </w:tr>
      <w:tr w:rsidR="00A04B54" w:rsidTr="00E725AE">
        <w:trPr>
          <w:gridAfter w:val="3"/>
          <w:wAfter w:w="1453" w:type="dxa"/>
        </w:trPr>
        <w:tc>
          <w:tcPr>
            <w:tcW w:w="3686" w:type="dxa"/>
            <w:gridSpan w:val="4"/>
            <w:tcBorders>
              <w:top w:val="nil"/>
              <w:left w:val="nil"/>
              <w:bottom w:val="nil"/>
              <w:right w:val="nil"/>
            </w:tcBorders>
            <w:vAlign w:val="center"/>
          </w:tcPr>
          <w:p w:rsidR="00A04B54" w:rsidRPr="002161C4" w:rsidRDefault="00A04B54" w:rsidP="0077390B">
            <w:pPr>
              <w:spacing w:line="360" w:lineRule="auto"/>
              <w:rPr>
                <w:sz w:val="20"/>
                <w:szCs w:val="20"/>
              </w:rPr>
            </w:pPr>
            <w:r w:rsidRPr="002161C4">
              <w:rPr>
                <w:sz w:val="20"/>
                <w:szCs w:val="20"/>
              </w:rPr>
              <w:t>Total Anticipated crowd numbers</w:t>
            </w:r>
          </w:p>
        </w:tc>
        <w:tc>
          <w:tcPr>
            <w:tcW w:w="282" w:type="dxa"/>
            <w:tcBorders>
              <w:top w:val="nil"/>
              <w:left w:val="nil"/>
              <w:bottom w:val="nil"/>
              <w:right w:val="nil"/>
            </w:tcBorders>
            <w:vAlign w:val="center"/>
          </w:tcPr>
          <w:p w:rsidR="00A04B54" w:rsidRPr="002161C4" w:rsidRDefault="00A04B54" w:rsidP="0077390B">
            <w:pPr>
              <w:spacing w:line="360" w:lineRule="auto"/>
              <w:rPr>
                <w:sz w:val="20"/>
                <w:szCs w:val="20"/>
              </w:rPr>
            </w:pPr>
          </w:p>
        </w:tc>
        <w:tc>
          <w:tcPr>
            <w:tcW w:w="1413" w:type="dxa"/>
            <w:tcBorders>
              <w:top w:val="nil"/>
              <w:left w:val="nil"/>
              <w:bottom w:val="nil"/>
              <w:right w:val="single" w:sz="4" w:space="0" w:color="auto"/>
            </w:tcBorders>
            <w:vAlign w:val="center"/>
          </w:tcPr>
          <w:p w:rsidR="00A04B54" w:rsidRPr="002161C4" w:rsidRDefault="00A04B54" w:rsidP="0077390B">
            <w:pPr>
              <w:spacing w:line="360" w:lineRule="auto"/>
              <w:rPr>
                <w:sz w:val="20"/>
                <w:szCs w:val="20"/>
              </w:rPr>
            </w:pPr>
            <w:r w:rsidRPr="002161C4">
              <w:rPr>
                <w:sz w:val="20"/>
                <w:szCs w:val="20"/>
              </w:rPr>
              <w:t xml:space="preserve">Spectators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p>
        </w:tc>
        <w:tc>
          <w:tcPr>
            <w:tcW w:w="1532" w:type="dxa"/>
            <w:gridSpan w:val="3"/>
            <w:tcBorders>
              <w:top w:val="nil"/>
              <w:left w:val="single" w:sz="4" w:space="0" w:color="auto"/>
              <w:bottom w:val="nil"/>
              <w:right w:val="single" w:sz="4" w:space="0" w:color="auto"/>
            </w:tcBorders>
            <w:vAlign w:val="center"/>
          </w:tcPr>
          <w:p w:rsidR="00A04B54" w:rsidRPr="002161C4" w:rsidRDefault="00A04B54" w:rsidP="0077390B">
            <w:pPr>
              <w:spacing w:line="360" w:lineRule="auto"/>
              <w:rPr>
                <w:sz w:val="20"/>
                <w:szCs w:val="20"/>
              </w:rPr>
            </w:pPr>
            <w:r w:rsidRPr="002161C4">
              <w:rPr>
                <w:sz w:val="20"/>
                <w:szCs w:val="20"/>
              </w:rPr>
              <w:t xml:space="preserve">  Participants </w:t>
            </w:r>
          </w:p>
        </w:tc>
        <w:tc>
          <w:tcPr>
            <w:tcW w:w="1162" w:type="dxa"/>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p>
        </w:tc>
      </w:tr>
      <w:tr w:rsidR="00A04B54" w:rsidTr="00E725AE">
        <w:trPr>
          <w:gridAfter w:val="1"/>
          <w:wAfter w:w="38" w:type="dxa"/>
          <w:trHeight w:val="63"/>
        </w:trPr>
        <w:tc>
          <w:tcPr>
            <w:tcW w:w="10774" w:type="dxa"/>
            <w:gridSpan w:val="14"/>
            <w:tcBorders>
              <w:top w:val="nil"/>
              <w:left w:val="nil"/>
              <w:bottom w:val="nil"/>
              <w:right w:val="nil"/>
            </w:tcBorders>
            <w:vAlign w:val="center"/>
          </w:tcPr>
          <w:p w:rsidR="00A04B54" w:rsidRPr="002161C4" w:rsidRDefault="00A04B54" w:rsidP="0077390B">
            <w:pPr>
              <w:spacing w:line="360" w:lineRule="auto"/>
              <w:rPr>
                <w:sz w:val="20"/>
                <w:szCs w:val="20"/>
              </w:rPr>
            </w:pPr>
          </w:p>
        </w:tc>
      </w:tr>
      <w:tr w:rsidR="00A04B54" w:rsidTr="00E725AE">
        <w:trPr>
          <w:gridAfter w:val="2"/>
          <w:wAfter w:w="106" w:type="dxa"/>
        </w:trPr>
        <w:tc>
          <w:tcPr>
            <w:tcW w:w="10706" w:type="dxa"/>
            <w:gridSpan w:val="13"/>
            <w:tcBorders>
              <w:top w:val="nil"/>
              <w:left w:val="nil"/>
              <w:bottom w:val="nil"/>
              <w:right w:val="nil"/>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nil"/>
              <w:left w:val="nil"/>
              <w:bottom w:val="single" w:sz="4" w:space="0" w:color="auto"/>
              <w:right w:val="nil"/>
            </w:tcBorders>
            <w:shd w:val="clear" w:color="auto" w:fill="D9D9D9" w:themeFill="background1" w:themeFillShade="D9"/>
            <w:vAlign w:val="center"/>
          </w:tcPr>
          <w:p w:rsidR="00A04B54" w:rsidRPr="002161C4" w:rsidRDefault="00A04B54" w:rsidP="0077390B">
            <w:pPr>
              <w:spacing w:line="360" w:lineRule="auto"/>
              <w:rPr>
                <w:sz w:val="20"/>
                <w:szCs w:val="20"/>
              </w:rPr>
            </w:pPr>
            <w:r w:rsidRPr="00882F8A">
              <w:rPr>
                <w:b/>
                <w:sz w:val="20"/>
                <w:szCs w:val="20"/>
              </w:rPr>
              <w:t>KEY PERSONNEL</w:t>
            </w:r>
          </w:p>
        </w:tc>
        <w:tc>
          <w:tcPr>
            <w:tcW w:w="5141" w:type="dxa"/>
            <w:gridSpan w:val="7"/>
            <w:tcBorders>
              <w:top w:val="nil"/>
              <w:left w:val="nil"/>
              <w:bottom w:val="single" w:sz="4" w:space="0" w:color="auto"/>
              <w:right w:val="nil"/>
            </w:tcBorders>
            <w:shd w:val="clear" w:color="auto" w:fill="D9D9D9" w:themeFill="background1" w:themeFillShade="D9"/>
            <w:vAlign w:val="center"/>
          </w:tcPr>
          <w:p w:rsidR="00A04B54" w:rsidRPr="002161C4" w:rsidRDefault="00A04B54" w:rsidP="0077390B">
            <w:pPr>
              <w:rPr>
                <w:sz w:val="18"/>
                <w:szCs w:val="20"/>
              </w:rPr>
            </w:pPr>
          </w:p>
        </w:tc>
        <w:tc>
          <w:tcPr>
            <w:tcW w:w="3368" w:type="dxa"/>
            <w:gridSpan w:val="6"/>
            <w:tcBorders>
              <w:top w:val="nil"/>
              <w:left w:val="nil"/>
              <w:bottom w:val="single" w:sz="4" w:space="0" w:color="auto"/>
              <w:right w:val="nil"/>
            </w:tcBorders>
            <w:shd w:val="clear" w:color="auto" w:fill="D9D9D9" w:themeFill="background1" w:themeFillShade="D9"/>
            <w:vAlign w:val="center"/>
          </w:tcPr>
          <w:p w:rsidR="00A04B54" w:rsidRPr="002161C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882F8A" w:rsidRDefault="00A04B54" w:rsidP="0077390B">
            <w:pPr>
              <w:spacing w:line="360" w:lineRule="auto"/>
              <w:rPr>
                <w:b/>
                <w:sz w:val="20"/>
                <w:szCs w:val="20"/>
              </w:rPr>
            </w:pPr>
            <w:r>
              <w:rPr>
                <w:b/>
                <w:sz w:val="20"/>
                <w:szCs w:val="20"/>
              </w:rPr>
              <w:t>DESIGNATION:</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Pr="00203AFD" w:rsidRDefault="00A04B54" w:rsidP="0077390B">
            <w:pPr>
              <w:rPr>
                <w:b/>
                <w:sz w:val="18"/>
                <w:szCs w:val="20"/>
              </w:rPr>
            </w:pPr>
            <w:r w:rsidRPr="00203AFD">
              <w:rPr>
                <w:b/>
                <w:sz w:val="20"/>
                <w:szCs w:val="20"/>
              </w:rPr>
              <w:t>NAME:</w:t>
            </w: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Pr="00203AFD" w:rsidRDefault="00A04B54" w:rsidP="0077390B">
            <w:pPr>
              <w:spacing w:line="360" w:lineRule="auto"/>
              <w:rPr>
                <w:b/>
                <w:sz w:val="20"/>
                <w:szCs w:val="20"/>
              </w:rPr>
            </w:pPr>
            <w:r w:rsidRPr="00203AFD">
              <w:rPr>
                <w:b/>
                <w:sz w:val="20"/>
                <w:szCs w:val="20"/>
              </w:rPr>
              <w:t>MOBILE:</w:t>
            </w: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882F8A" w:rsidRDefault="00A04B54" w:rsidP="0077390B">
            <w:pPr>
              <w:spacing w:line="360" w:lineRule="auto"/>
              <w:rPr>
                <w:b/>
                <w:sz w:val="20"/>
                <w:szCs w:val="20"/>
              </w:rPr>
            </w:pPr>
            <w:r w:rsidRPr="002161C4">
              <w:rPr>
                <w:sz w:val="20"/>
                <w:szCs w:val="20"/>
              </w:rPr>
              <w:t>Event organiser:</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r>
              <w:rPr>
                <w:sz w:val="20"/>
                <w:szCs w:val="20"/>
              </w:rPr>
              <w:t>Alternative contact:</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2161C4" w:rsidRDefault="00E725AE" w:rsidP="0077390B">
            <w:pPr>
              <w:spacing w:line="360" w:lineRule="auto"/>
              <w:rPr>
                <w:sz w:val="20"/>
                <w:szCs w:val="20"/>
              </w:rPr>
            </w:pPr>
            <w:r>
              <w:rPr>
                <w:sz w:val="20"/>
                <w:szCs w:val="20"/>
              </w:rPr>
              <w:t>First aid</w:t>
            </w:r>
            <w:r w:rsidR="00A04B54">
              <w:rPr>
                <w:sz w:val="20"/>
                <w:szCs w:val="20"/>
              </w:rPr>
              <w:t xml:space="preserve"> coordinator:</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Default="00A04B54" w:rsidP="00E725AE">
            <w:pPr>
              <w:spacing w:line="360" w:lineRule="auto"/>
              <w:rPr>
                <w:sz w:val="20"/>
                <w:szCs w:val="20"/>
              </w:rPr>
            </w:pP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tcBorders>
              <w:top w:val="single" w:sz="4" w:space="0" w:color="auto"/>
              <w:left w:val="single" w:sz="4" w:space="0" w:color="auto"/>
              <w:bottom w:val="single" w:sz="4" w:space="0" w:color="auto"/>
              <w:right w:val="single" w:sz="4" w:space="0" w:color="auto"/>
            </w:tcBorders>
            <w:vAlign w:val="center"/>
          </w:tcPr>
          <w:p w:rsidR="00A04B54" w:rsidRDefault="00A04B54" w:rsidP="0077390B">
            <w:pPr>
              <w:spacing w:line="360" w:lineRule="auto"/>
              <w:rPr>
                <w:sz w:val="20"/>
                <w:szCs w:val="20"/>
              </w:rPr>
            </w:pPr>
          </w:p>
        </w:tc>
      </w:tr>
      <w:tr w:rsidR="00A04B54" w:rsidTr="00E725AE">
        <w:trPr>
          <w:trHeight w:val="323"/>
        </w:trPr>
        <w:tc>
          <w:tcPr>
            <w:tcW w:w="2303" w:type="dxa"/>
            <w:gridSpan w:val="2"/>
            <w:tcBorders>
              <w:top w:val="single" w:sz="4" w:space="0" w:color="auto"/>
              <w:left w:val="nil"/>
              <w:bottom w:val="nil"/>
              <w:right w:val="nil"/>
            </w:tcBorders>
            <w:vAlign w:val="center"/>
          </w:tcPr>
          <w:p w:rsidR="00A04B54" w:rsidRDefault="00A04B54" w:rsidP="0077390B">
            <w:pPr>
              <w:spacing w:line="360" w:lineRule="auto"/>
              <w:rPr>
                <w:sz w:val="20"/>
                <w:szCs w:val="20"/>
              </w:rPr>
            </w:pPr>
          </w:p>
        </w:tc>
        <w:tc>
          <w:tcPr>
            <w:tcW w:w="5141" w:type="dxa"/>
            <w:gridSpan w:val="7"/>
            <w:tcBorders>
              <w:top w:val="single" w:sz="4" w:space="0" w:color="auto"/>
              <w:left w:val="nil"/>
              <w:bottom w:val="nil"/>
              <w:right w:val="nil"/>
            </w:tcBorders>
            <w:vAlign w:val="center"/>
          </w:tcPr>
          <w:p w:rsidR="00A04B54" w:rsidRPr="00651AAD" w:rsidRDefault="00A04B54" w:rsidP="0077390B">
            <w:pPr>
              <w:rPr>
                <w:sz w:val="10"/>
                <w:szCs w:val="20"/>
              </w:rPr>
            </w:pPr>
          </w:p>
        </w:tc>
        <w:tc>
          <w:tcPr>
            <w:tcW w:w="3368" w:type="dxa"/>
            <w:gridSpan w:val="6"/>
            <w:tcBorders>
              <w:top w:val="single" w:sz="4" w:space="0" w:color="auto"/>
              <w:left w:val="nil"/>
              <w:bottom w:val="nil"/>
              <w:right w:val="nil"/>
            </w:tcBorders>
            <w:vAlign w:val="center"/>
          </w:tcPr>
          <w:p w:rsidR="00A04B54" w:rsidRDefault="00A04B54" w:rsidP="0077390B">
            <w:pPr>
              <w:spacing w:line="360" w:lineRule="auto"/>
              <w:rPr>
                <w:sz w:val="20"/>
                <w:szCs w:val="20"/>
              </w:rPr>
            </w:pPr>
          </w:p>
        </w:tc>
      </w:tr>
      <w:tr w:rsidR="00A04B54" w:rsidTr="00E725AE">
        <w:trPr>
          <w:trHeight w:val="478"/>
        </w:trPr>
        <w:tc>
          <w:tcPr>
            <w:tcW w:w="7444" w:type="dxa"/>
            <w:gridSpan w:val="9"/>
            <w:tcBorders>
              <w:top w:val="nil"/>
              <w:left w:val="nil"/>
              <w:bottom w:val="single" w:sz="4" w:space="0" w:color="auto"/>
              <w:right w:val="nil"/>
            </w:tcBorders>
            <w:shd w:val="clear" w:color="auto" w:fill="D9D9D9" w:themeFill="background1" w:themeFillShade="D9"/>
            <w:vAlign w:val="center"/>
          </w:tcPr>
          <w:p w:rsidR="00A04B54" w:rsidRPr="002161C4" w:rsidRDefault="00A04B54" w:rsidP="0077390B">
            <w:pPr>
              <w:rPr>
                <w:sz w:val="18"/>
                <w:szCs w:val="20"/>
              </w:rPr>
            </w:pPr>
            <w:r>
              <w:rPr>
                <w:b/>
                <w:sz w:val="20"/>
                <w:szCs w:val="20"/>
              </w:rPr>
              <w:t>EMERGENCY INFORMATION</w:t>
            </w:r>
          </w:p>
        </w:tc>
        <w:tc>
          <w:tcPr>
            <w:tcW w:w="3368" w:type="dxa"/>
            <w:gridSpan w:val="6"/>
            <w:tcBorders>
              <w:top w:val="nil"/>
              <w:left w:val="nil"/>
              <w:bottom w:val="nil"/>
              <w:right w:val="nil"/>
            </w:tcBorders>
            <w:shd w:val="clear" w:color="auto" w:fill="D9D9D9" w:themeFill="background1" w:themeFillShade="D9"/>
            <w:vAlign w:val="center"/>
          </w:tcPr>
          <w:p w:rsidR="00A04B54" w:rsidRPr="002161C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882F8A" w:rsidRDefault="00A04B54" w:rsidP="0077390B">
            <w:pPr>
              <w:spacing w:line="360" w:lineRule="auto"/>
              <w:rPr>
                <w:b/>
                <w:sz w:val="20"/>
                <w:szCs w:val="20"/>
              </w:rPr>
            </w:pPr>
            <w:r>
              <w:rPr>
                <w:b/>
                <w:sz w:val="20"/>
                <w:szCs w:val="20"/>
              </w:rPr>
              <w:t>DESIGNATION:</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Pr="00203AFD" w:rsidRDefault="00A04B54" w:rsidP="0077390B">
            <w:pPr>
              <w:rPr>
                <w:b/>
                <w:sz w:val="18"/>
                <w:szCs w:val="20"/>
              </w:rPr>
            </w:pPr>
            <w:r>
              <w:rPr>
                <w:b/>
                <w:sz w:val="20"/>
                <w:szCs w:val="20"/>
              </w:rPr>
              <w:t>DETAILS/LOCATION</w:t>
            </w:r>
            <w:r w:rsidRPr="00203AFD">
              <w:rPr>
                <w:b/>
                <w:sz w:val="20"/>
                <w:szCs w:val="20"/>
              </w:rPr>
              <w:t>:</w:t>
            </w:r>
          </w:p>
        </w:tc>
        <w:tc>
          <w:tcPr>
            <w:tcW w:w="3368" w:type="dxa"/>
            <w:gridSpan w:val="6"/>
            <w:vMerge w:val="restart"/>
            <w:tcBorders>
              <w:top w:val="nil"/>
              <w:left w:val="single" w:sz="4" w:space="0" w:color="auto"/>
              <w:bottom w:val="nil"/>
              <w:right w:val="nil"/>
            </w:tcBorders>
            <w:shd w:val="clear" w:color="auto" w:fill="D9D9D9" w:themeFill="background1" w:themeFillShade="D9"/>
            <w:vAlign w:val="center"/>
          </w:tcPr>
          <w:p w:rsidR="00A04B54" w:rsidRPr="00D364DA" w:rsidRDefault="00A04B54" w:rsidP="0077390B">
            <w:pPr>
              <w:spacing w:after="240"/>
              <w:rPr>
                <w:sz w:val="18"/>
              </w:rPr>
            </w:pPr>
            <w:proofErr w:type="spellStart"/>
            <w:r w:rsidRPr="00D364DA">
              <w:rPr>
                <w:sz w:val="18"/>
              </w:rPr>
              <w:t>WorkSafe</w:t>
            </w:r>
            <w:proofErr w:type="spellEnd"/>
            <w:r w:rsidRPr="00D364DA">
              <w:rPr>
                <w:sz w:val="18"/>
              </w:rPr>
              <w:t xml:space="preserve"> New Zealand and </w:t>
            </w:r>
            <w:proofErr w:type="spellStart"/>
            <w:r>
              <w:rPr>
                <w:sz w:val="18"/>
              </w:rPr>
              <w:t>Whakatāne</w:t>
            </w:r>
            <w:proofErr w:type="spellEnd"/>
            <w:r>
              <w:rPr>
                <w:sz w:val="18"/>
              </w:rPr>
              <w:t xml:space="preserve"> District</w:t>
            </w:r>
            <w:r w:rsidRPr="00D364DA">
              <w:rPr>
                <w:sz w:val="18"/>
              </w:rPr>
              <w:t xml:space="preserve"> Council</w:t>
            </w:r>
            <w:r>
              <w:rPr>
                <w:sz w:val="18"/>
              </w:rPr>
              <w:t xml:space="preserve">, </w:t>
            </w:r>
            <w:r w:rsidRPr="00D364DA">
              <w:rPr>
                <w:sz w:val="18"/>
              </w:rPr>
              <w:t>must be notified of any Notifiable Event.</w:t>
            </w:r>
          </w:p>
          <w:p w:rsidR="00A04B54" w:rsidRDefault="00A04B54" w:rsidP="0077390B">
            <w:pPr>
              <w:spacing w:after="240"/>
              <w:rPr>
                <w:sz w:val="18"/>
              </w:rPr>
            </w:pPr>
            <w:r w:rsidRPr="00D364DA">
              <w:rPr>
                <w:sz w:val="18"/>
              </w:rPr>
              <w:t>A notifiable event is when any of the following occurs as a result of work</w:t>
            </w:r>
            <w:r>
              <w:rPr>
                <w:sz w:val="18"/>
              </w:rPr>
              <w:t>:</w:t>
            </w:r>
          </w:p>
          <w:p w:rsidR="00A04B54" w:rsidRPr="00203AFD" w:rsidRDefault="00A04B54" w:rsidP="00A04B54">
            <w:pPr>
              <w:pStyle w:val="ListParagraph"/>
              <w:numPr>
                <w:ilvl w:val="0"/>
                <w:numId w:val="31"/>
              </w:numPr>
              <w:spacing w:after="240"/>
              <w:rPr>
                <w:sz w:val="18"/>
              </w:rPr>
            </w:pPr>
            <w:r w:rsidRPr="00203AFD">
              <w:rPr>
                <w:sz w:val="18"/>
              </w:rPr>
              <w:t>a death</w:t>
            </w:r>
          </w:p>
          <w:p w:rsidR="00A04B54" w:rsidRPr="00203AFD" w:rsidRDefault="00A04B54" w:rsidP="00A04B54">
            <w:pPr>
              <w:pStyle w:val="ListParagraph"/>
              <w:numPr>
                <w:ilvl w:val="0"/>
                <w:numId w:val="31"/>
              </w:numPr>
              <w:spacing w:after="240"/>
              <w:rPr>
                <w:sz w:val="18"/>
              </w:rPr>
            </w:pPr>
            <w:r w:rsidRPr="00203AFD">
              <w:rPr>
                <w:sz w:val="18"/>
              </w:rPr>
              <w:t>notifiable illness or injury</w:t>
            </w:r>
          </w:p>
          <w:p w:rsidR="00A04B54" w:rsidRPr="00203AFD" w:rsidRDefault="00A04B54" w:rsidP="00A04B54">
            <w:pPr>
              <w:pStyle w:val="ListParagraph"/>
              <w:numPr>
                <w:ilvl w:val="0"/>
                <w:numId w:val="31"/>
              </w:numPr>
              <w:spacing w:after="240"/>
              <w:rPr>
                <w:sz w:val="18"/>
              </w:rPr>
            </w:pPr>
            <w:r w:rsidRPr="00203AFD">
              <w:rPr>
                <w:sz w:val="18"/>
              </w:rPr>
              <w:t>a notifiable incident</w:t>
            </w:r>
          </w:p>
          <w:p w:rsidR="00A04B54" w:rsidRDefault="00E56CB3" w:rsidP="0077390B">
            <w:pPr>
              <w:spacing w:after="240"/>
              <w:rPr>
                <w:sz w:val="18"/>
              </w:rPr>
            </w:pPr>
            <w:hyperlink r:id="rId9" w:history="1">
              <w:r w:rsidR="00A04B54" w:rsidRPr="00EB4C5A">
                <w:rPr>
                  <w:rStyle w:val="Hyperlink"/>
                  <w:sz w:val="18"/>
                </w:rPr>
                <w:t>www.worksafe.govt.nz</w:t>
              </w:r>
            </w:hyperlink>
          </w:p>
          <w:p w:rsidR="00A04B54" w:rsidRPr="00203AFD" w:rsidRDefault="00A04B54" w:rsidP="0077390B">
            <w:pPr>
              <w:spacing w:after="240" w:line="360" w:lineRule="auto"/>
              <w:rPr>
                <w:b/>
                <w:sz w:val="20"/>
                <w:szCs w:val="20"/>
              </w:rPr>
            </w:pPr>
            <w:proofErr w:type="spellStart"/>
            <w:r w:rsidRPr="00D364DA">
              <w:rPr>
                <w:sz w:val="18"/>
              </w:rPr>
              <w:t>Work</w:t>
            </w:r>
            <w:r>
              <w:rPr>
                <w:sz w:val="18"/>
              </w:rPr>
              <w:t>S</w:t>
            </w:r>
            <w:r w:rsidRPr="00D364DA">
              <w:rPr>
                <w:sz w:val="18"/>
              </w:rPr>
              <w:t>afe</w:t>
            </w:r>
            <w:proofErr w:type="spellEnd"/>
            <w:r>
              <w:rPr>
                <w:sz w:val="18"/>
              </w:rPr>
              <w:t xml:space="preserve">: </w:t>
            </w:r>
            <w:r w:rsidRPr="00D364DA">
              <w:rPr>
                <w:sz w:val="18"/>
              </w:rPr>
              <w:t xml:space="preserve"> 0800 030 040</w:t>
            </w:r>
          </w:p>
        </w:tc>
      </w:tr>
      <w:tr w:rsidR="00A04B54" w:rsidTr="00E725AE">
        <w:trPr>
          <w:trHeight w:val="71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882F8A" w:rsidRDefault="00A04B54" w:rsidP="0077390B">
            <w:pPr>
              <w:spacing w:line="360" w:lineRule="auto"/>
              <w:rPr>
                <w:b/>
                <w:sz w:val="20"/>
                <w:szCs w:val="20"/>
              </w:rPr>
            </w:pPr>
            <w:r>
              <w:rPr>
                <w:sz w:val="20"/>
                <w:szCs w:val="20"/>
              </w:rPr>
              <w:t>Location of local A&amp;E:</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vMerge/>
            <w:tcBorders>
              <w:top w:val="nil"/>
              <w:left w:val="single" w:sz="4" w:space="0" w:color="auto"/>
              <w:bottom w:val="nil"/>
              <w:right w:val="nil"/>
            </w:tcBorders>
            <w:shd w:val="clear" w:color="auto" w:fill="D9D9D9" w:themeFill="background1" w:themeFillShade="D9"/>
            <w:vAlign w:val="center"/>
          </w:tcPr>
          <w:p w:rsidR="00A04B54" w:rsidRDefault="00A04B54" w:rsidP="0077390B">
            <w:pPr>
              <w:spacing w:line="360" w:lineRule="auto"/>
              <w:rPr>
                <w:sz w:val="20"/>
                <w:szCs w:val="20"/>
              </w:rPr>
            </w:pPr>
          </w:p>
        </w:tc>
      </w:tr>
      <w:tr w:rsidR="00A04B54" w:rsidTr="00E725AE">
        <w:trPr>
          <w:trHeight w:val="700"/>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r>
              <w:rPr>
                <w:sz w:val="20"/>
                <w:szCs w:val="20"/>
              </w:rPr>
              <w:t>Evacuation Point:</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vMerge/>
            <w:tcBorders>
              <w:top w:val="nil"/>
              <w:left w:val="single" w:sz="4" w:space="0" w:color="auto"/>
              <w:bottom w:val="nil"/>
              <w:right w:val="nil"/>
            </w:tcBorders>
            <w:shd w:val="clear" w:color="auto" w:fill="D9D9D9" w:themeFill="background1" w:themeFillShade="D9"/>
            <w:vAlign w:val="center"/>
          </w:tcPr>
          <w:p w:rsidR="00A04B54" w:rsidRDefault="00A04B54" w:rsidP="0077390B">
            <w:pPr>
              <w:spacing w:line="360" w:lineRule="auto"/>
              <w:rPr>
                <w:sz w:val="20"/>
                <w:szCs w:val="20"/>
              </w:rPr>
            </w:pPr>
          </w:p>
        </w:tc>
      </w:tr>
      <w:tr w:rsidR="00A04B54" w:rsidTr="00E725AE">
        <w:trPr>
          <w:trHeight w:val="478"/>
        </w:trPr>
        <w:tc>
          <w:tcPr>
            <w:tcW w:w="2303" w:type="dxa"/>
            <w:gridSpan w:val="2"/>
            <w:tcBorders>
              <w:top w:val="single" w:sz="4" w:space="0" w:color="auto"/>
              <w:left w:val="single" w:sz="4" w:space="0" w:color="auto"/>
              <w:bottom w:val="single" w:sz="4" w:space="0" w:color="auto"/>
              <w:right w:val="single" w:sz="4" w:space="0" w:color="auto"/>
            </w:tcBorders>
            <w:vAlign w:val="center"/>
          </w:tcPr>
          <w:p w:rsidR="00A04B54" w:rsidRPr="002161C4" w:rsidRDefault="00A04B54" w:rsidP="0077390B">
            <w:pPr>
              <w:spacing w:line="360" w:lineRule="auto"/>
              <w:rPr>
                <w:sz w:val="20"/>
                <w:szCs w:val="20"/>
              </w:rPr>
            </w:pPr>
            <w:r>
              <w:rPr>
                <w:sz w:val="20"/>
                <w:szCs w:val="20"/>
              </w:rPr>
              <w:t>Location of H&amp;S Plan onsite:</w:t>
            </w:r>
          </w:p>
        </w:tc>
        <w:tc>
          <w:tcPr>
            <w:tcW w:w="5141" w:type="dxa"/>
            <w:gridSpan w:val="7"/>
            <w:tcBorders>
              <w:top w:val="single" w:sz="4" w:space="0" w:color="auto"/>
              <w:left w:val="single" w:sz="4" w:space="0" w:color="auto"/>
              <w:bottom w:val="single" w:sz="4" w:space="0" w:color="auto"/>
              <w:right w:val="single" w:sz="4" w:space="0" w:color="auto"/>
            </w:tcBorders>
            <w:vAlign w:val="center"/>
          </w:tcPr>
          <w:p w:rsidR="00A04B54" w:rsidRDefault="00A04B54" w:rsidP="0077390B">
            <w:pPr>
              <w:rPr>
                <w:sz w:val="20"/>
                <w:szCs w:val="20"/>
              </w:rPr>
            </w:pPr>
          </w:p>
        </w:tc>
        <w:tc>
          <w:tcPr>
            <w:tcW w:w="3368" w:type="dxa"/>
            <w:gridSpan w:val="6"/>
            <w:vMerge/>
            <w:tcBorders>
              <w:top w:val="nil"/>
              <w:left w:val="single" w:sz="4" w:space="0" w:color="auto"/>
              <w:bottom w:val="nil"/>
              <w:right w:val="nil"/>
            </w:tcBorders>
            <w:shd w:val="clear" w:color="auto" w:fill="D9D9D9" w:themeFill="background1" w:themeFillShade="D9"/>
            <w:vAlign w:val="center"/>
          </w:tcPr>
          <w:p w:rsidR="00A04B54" w:rsidRDefault="00A04B54" w:rsidP="0077390B">
            <w:pPr>
              <w:spacing w:line="360" w:lineRule="auto"/>
              <w:rPr>
                <w:sz w:val="20"/>
                <w:szCs w:val="20"/>
              </w:rPr>
            </w:pPr>
          </w:p>
        </w:tc>
      </w:tr>
      <w:tr w:rsidR="00A04B54" w:rsidTr="00E725AE">
        <w:trPr>
          <w:trHeight w:val="558"/>
        </w:trPr>
        <w:tc>
          <w:tcPr>
            <w:tcW w:w="2303" w:type="dxa"/>
            <w:gridSpan w:val="2"/>
            <w:tcBorders>
              <w:top w:val="single" w:sz="4" w:space="0" w:color="auto"/>
              <w:left w:val="single" w:sz="4" w:space="0" w:color="auto"/>
              <w:right w:val="single" w:sz="4" w:space="0" w:color="auto"/>
            </w:tcBorders>
            <w:vAlign w:val="center"/>
          </w:tcPr>
          <w:p w:rsidR="00A04B54" w:rsidRDefault="00A04B54" w:rsidP="0077390B">
            <w:pPr>
              <w:spacing w:line="360" w:lineRule="auto"/>
              <w:rPr>
                <w:sz w:val="20"/>
                <w:szCs w:val="20"/>
              </w:rPr>
            </w:pPr>
            <w:r>
              <w:rPr>
                <w:sz w:val="20"/>
                <w:szCs w:val="20"/>
              </w:rPr>
              <w:t>Location of First Aid Kit on site:</w:t>
            </w:r>
          </w:p>
        </w:tc>
        <w:tc>
          <w:tcPr>
            <w:tcW w:w="5141" w:type="dxa"/>
            <w:gridSpan w:val="7"/>
            <w:tcBorders>
              <w:top w:val="single" w:sz="4" w:space="0" w:color="auto"/>
              <w:left w:val="single" w:sz="4" w:space="0" w:color="auto"/>
              <w:right w:val="single" w:sz="4" w:space="0" w:color="auto"/>
            </w:tcBorders>
            <w:vAlign w:val="center"/>
          </w:tcPr>
          <w:p w:rsidR="00A04B54" w:rsidRDefault="00A04B54" w:rsidP="0077390B">
            <w:pPr>
              <w:rPr>
                <w:sz w:val="20"/>
                <w:szCs w:val="20"/>
              </w:rPr>
            </w:pPr>
          </w:p>
        </w:tc>
        <w:tc>
          <w:tcPr>
            <w:tcW w:w="3368" w:type="dxa"/>
            <w:gridSpan w:val="6"/>
            <w:vMerge/>
            <w:tcBorders>
              <w:top w:val="nil"/>
              <w:left w:val="single" w:sz="4" w:space="0" w:color="auto"/>
              <w:bottom w:val="nil"/>
              <w:right w:val="nil"/>
            </w:tcBorders>
            <w:shd w:val="clear" w:color="auto" w:fill="D9D9D9" w:themeFill="background1" w:themeFillShade="D9"/>
            <w:vAlign w:val="center"/>
          </w:tcPr>
          <w:p w:rsidR="00A04B54" w:rsidRDefault="00A04B54" w:rsidP="0077390B">
            <w:pPr>
              <w:spacing w:line="360" w:lineRule="auto"/>
              <w:rPr>
                <w:sz w:val="20"/>
                <w:szCs w:val="20"/>
              </w:rPr>
            </w:pPr>
          </w:p>
        </w:tc>
      </w:tr>
    </w:tbl>
    <w:p w:rsidR="00A04B54" w:rsidRDefault="00A04B54" w:rsidP="00A04B54"/>
    <w:p w:rsidR="00E725AE" w:rsidRDefault="00E725AE" w:rsidP="00A04B54"/>
    <w:p w:rsidR="00E725AE" w:rsidRDefault="00E725AE" w:rsidP="00A04B54"/>
    <w:p w:rsidR="00E725AE" w:rsidRDefault="00E725AE" w:rsidP="00A04B54"/>
    <w:p w:rsidR="00DA489F" w:rsidRDefault="00DA489F" w:rsidP="00E725AE">
      <w:pPr>
        <w:jc w:val="center"/>
        <w:rPr>
          <w:rFonts w:cstheme="minorHAnsi"/>
          <w:b/>
          <w:sz w:val="32"/>
          <w:szCs w:val="32"/>
        </w:rPr>
      </w:pPr>
    </w:p>
    <w:p w:rsidR="00E725AE" w:rsidRPr="00923A48" w:rsidRDefault="00E725AE" w:rsidP="00E725AE">
      <w:pPr>
        <w:jc w:val="center"/>
        <w:rPr>
          <w:rFonts w:cstheme="minorHAnsi"/>
          <w:sz w:val="32"/>
          <w:szCs w:val="32"/>
        </w:rPr>
      </w:pPr>
      <w:r>
        <w:rPr>
          <w:rFonts w:cstheme="minorHAnsi"/>
          <w:b/>
          <w:sz w:val="32"/>
          <w:szCs w:val="32"/>
        </w:rPr>
        <w:lastRenderedPageBreak/>
        <w:t xml:space="preserve">Policy for </w:t>
      </w:r>
      <w:r w:rsidRPr="00923A48">
        <w:rPr>
          <w:rFonts w:cstheme="minorHAnsi"/>
          <w:b/>
          <w:sz w:val="32"/>
          <w:szCs w:val="32"/>
        </w:rPr>
        <w:t>Management of Significant Risks</w:t>
      </w:r>
    </w:p>
    <w:p w:rsidR="00E725AE" w:rsidRPr="00923A48" w:rsidRDefault="00E725AE" w:rsidP="00E725AE">
      <w:pPr>
        <w:autoSpaceDE w:val="0"/>
        <w:autoSpaceDN w:val="0"/>
        <w:adjustRightInd w:val="0"/>
        <w:spacing w:line="240" w:lineRule="atLeast"/>
        <w:jc w:val="center"/>
        <w:rPr>
          <w:rFonts w:eastAsia="Times New Roman" w:cstheme="minorHAnsi"/>
          <w:lang w:val="en-US"/>
        </w:rPr>
      </w:pPr>
      <w:r w:rsidRPr="00923A48">
        <w:rPr>
          <w:rFonts w:eastAsia="Times New Roman" w:cstheme="minorHAnsi"/>
          <w:lang w:val="en-US"/>
        </w:rPr>
        <w:tab/>
      </w:r>
    </w:p>
    <w:p w:rsidR="00E725AE" w:rsidRPr="00923A48" w:rsidRDefault="00E725AE" w:rsidP="00E725AE">
      <w:pPr>
        <w:autoSpaceDE w:val="0"/>
        <w:autoSpaceDN w:val="0"/>
        <w:adjustRightInd w:val="0"/>
        <w:spacing w:after="120" w:line="240" w:lineRule="atLeast"/>
        <w:rPr>
          <w:rFonts w:eastAsia="Times New Roman" w:cstheme="minorHAnsi"/>
          <w:b/>
          <w:bCs/>
          <w:sz w:val="26"/>
          <w:szCs w:val="26"/>
          <w:lang w:val="en-US"/>
        </w:rPr>
      </w:pPr>
      <w:r w:rsidRPr="00923A48">
        <w:rPr>
          <w:rFonts w:eastAsia="Times New Roman" w:cstheme="minorHAnsi"/>
          <w:b/>
          <w:bCs/>
          <w:sz w:val="26"/>
          <w:szCs w:val="26"/>
          <w:lang w:val="en-US"/>
        </w:rPr>
        <w:t>1. Loss of life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3484"/>
      </w:tblGrid>
      <w:tr w:rsidR="00E725AE" w:rsidRPr="00923A48" w:rsidTr="0077390B">
        <w:trPr>
          <w:trHeight w:val="225"/>
          <w:jc w:val="center"/>
        </w:trPr>
        <w:tc>
          <w:tcPr>
            <w:tcW w:w="6803" w:type="dxa"/>
            <w:shd w:val="clear" w:color="auto" w:fill="BFBFBF"/>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 xml:space="preserve">Procedures to manage </w:t>
            </w:r>
          </w:p>
        </w:tc>
        <w:tc>
          <w:tcPr>
            <w:tcW w:w="3515" w:type="dxa"/>
            <w:shd w:val="clear" w:color="auto" w:fill="BFBFBF"/>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Requirements</w:t>
            </w:r>
          </w:p>
        </w:tc>
      </w:tr>
      <w:tr w:rsidR="00E725AE" w:rsidRPr="00923A48" w:rsidTr="0077390B">
        <w:trPr>
          <w:trHeight w:val="1671"/>
          <w:jc w:val="center"/>
        </w:trPr>
        <w:tc>
          <w:tcPr>
            <w:tcW w:w="6803" w:type="dxa"/>
          </w:tcPr>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Event Manager and Venue Manager to be notified immediately.</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111 - Police and Ambulance contacted</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Emergency Team Management meeting</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Any media liaison only be through the Event Manager</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 xml:space="preserve">Emotional support service will be made available to those directly involved </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 xml:space="preserve">Event management meeting called to discuss options moving forward and circumstance surrounding the event. </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60" w:hanging="425"/>
              <w:rPr>
                <w:rFonts w:eastAsia="Times New Roman" w:cstheme="minorHAnsi"/>
                <w:bCs/>
                <w:sz w:val="20"/>
                <w:szCs w:val="20"/>
                <w:lang w:val="en-US"/>
              </w:rPr>
            </w:pPr>
            <w:r w:rsidRPr="00923A48">
              <w:rPr>
                <w:rFonts w:eastAsia="Times New Roman" w:cstheme="minorHAnsi"/>
                <w:bCs/>
                <w:sz w:val="20"/>
                <w:szCs w:val="20"/>
                <w:lang w:val="en-US"/>
              </w:rPr>
              <w:t>Incident Report to be provided by officials involved/Event Manager</w:t>
            </w:r>
          </w:p>
        </w:tc>
        <w:tc>
          <w:tcPr>
            <w:tcW w:w="3515" w:type="dxa"/>
          </w:tcPr>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01" w:hanging="401"/>
              <w:rPr>
                <w:rFonts w:eastAsia="Times New Roman" w:cstheme="minorHAnsi"/>
                <w:bCs/>
                <w:sz w:val="20"/>
                <w:szCs w:val="20"/>
                <w:lang w:val="en-US"/>
              </w:rPr>
            </w:pPr>
            <w:r w:rsidRPr="00923A48">
              <w:rPr>
                <w:rFonts w:eastAsia="Times New Roman" w:cstheme="minorHAnsi"/>
                <w:bCs/>
                <w:sz w:val="20"/>
                <w:szCs w:val="20"/>
                <w:lang w:val="en-US"/>
              </w:rPr>
              <w:t xml:space="preserve">Contact numbers for key personnel known by all key personnel. </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01" w:hanging="401"/>
              <w:rPr>
                <w:rFonts w:eastAsia="Times New Roman" w:cstheme="minorHAnsi"/>
                <w:bCs/>
                <w:sz w:val="20"/>
                <w:szCs w:val="20"/>
                <w:lang w:val="en-US"/>
              </w:rPr>
            </w:pPr>
            <w:r w:rsidRPr="00923A48">
              <w:rPr>
                <w:rFonts w:eastAsia="Times New Roman" w:cstheme="minorHAnsi"/>
                <w:bCs/>
                <w:sz w:val="20"/>
                <w:szCs w:val="20"/>
                <w:lang w:val="en-US"/>
              </w:rPr>
              <w:t>On site medical support</w:t>
            </w:r>
          </w:p>
          <w:p w:rsidR="00E725AE" w:rsidRPr="00923A48" w:rsidRDefault="00E725AE" w:rsidP="00E725AE">
            <w:pPr>
              <w:pStyle w:val="ListParagraph"/>
              <w:numPr>
                <w:ilvl w:val="0"/>
                <w:numId w:val="34"/>
              </w:numPr>
              <w:tabs>
                <w:tab w:val="left" w:pos="6435"/>
              </w:tabs>
              <w:autoSpaceDE w:val="0"/>
              <w:autoSpaceDN w:val="0"/>
              <w:adjustRightInd w:val="0"/>
              <w:spacing w:after="120" w:line="240" w:lineRule="auto"/>
              <w:ind w:left="401" w:hanging="401"/>
              <w:rPr>
                <w:rFonts w:eastAsia="Times New Roman" w:cstheme="minorHAnsi"/>
                <w:bCs/>
                <w:sz w:val="20"/>
                <w:szCs w:val="20"/>
                <w:lang w:val="en-US"/>
              </w:rPr>
            </w:pPr>
            <w:r w:rsidRPr="00923A48">
              <w:rPr>
                <w:rFonts w:eastAsia="Times New Roman" w:cstheme="minorHAnsi"/>
                <w:bCs/>
                <w:sz w:val="20"/>
                <w:szCs w:val="20"/>
                <w:lang w:val="en-US"/>
              </w:rPr>
              <w:t>Liaison with a Trauma Support Services</w:t>
            </w:r>
          </w:p>
          <w:p w:rsidR="00E725AE" w:rsidRPr="00923A48" w:rsidRDefault="00E725AE" w:rsidP="0077390B">
            <w:pPr>
              <w:tabs>
                <w:tab w:val="left" w:pos="6435"/>
              </w:tabs>
              <w:autoSpaceDE w:val="0"/>
              <w:autoSpaceDN w:val="0"/>
              <w:adjustRightInd w:val="0"/>
              <w:spacing w:after="120"/>
              <w:rPr>
                <w:rFonts w:eastAsia="Times New Roman" w:cstheme="minorHAnsi"/>
                <w:bCs/>
                <w:sz w:val="20"/>
                <w:szCs w:val="20"/>
                <w:lang w:val="en-US"/>
              </w:rPr>
            </w:pPr>
          </w:p>
        </w:tc>
      </w:tr>
    </w:tbl>
    <w:p w:rsidR="00E725AE" w:rsidRPr="00923A48" w:rsidRDefault="00E725AE" w:rsidP="00E725AE">
      <w:pPr>
        <w:autoSpaceDE w:val="0"/>
        <w:autoSpaceDN w:val="0"/>
        <w:adjustRightInd w:val="0"/>
        <w:spacing w:before="120" w:after="120" w:line="240" w:lineRule="atLeast"/>
        <w:rPr>
          <w:rFonts w:eastAsia="Times New Roman" w:cstheme="minorHAnsi"/>
          <w:b/>
          <w:bCs/>
          <w:sz w:val="26"/>
          <w:szCs w:val="26"/>
          <w:lang w:val="en-US"/>
        </w:rPr>
      </w:pPr>
      <w:r w:rsidRPr="00923A48">
        <w:rPr>
          <w:rFonts w:eastAsia="Times New Roman" w:cstheme="minorHAnsi"/>
          <w:b/>
          <w:bCs/>
          <w:sz w:val="26"/>
          <w:szCs w:val="26"/>
          <w:lang w:val="en-US"/>
        </w:rPr>
        <w:t>2. Serious Injury</w:t>
      </w:r>
      <w:r w:rsidRPr="00923A48">
        <w:rPr>
          <w:rFonts w:eastAsia="Times New Roman" w:cstheme="minorHAnsi"/>
          <w:b/>
          <w:bCs/>
          <w:sz w:val="26"/>
          <w:szCs w:val="26"/>
          <w:lang w:val="en-US"/>
        </w:rPr>
        <w:tab/>
      </w:r>
      <w:r w:rsidRPr="00923A48">
        <w:rPr>
          <w:rFonts w:eastAsia="Times New Roman" w:cstheme="minorHAnsi"/>
          <w:b/>
          <w:bCs/>
          <w:sz w:val="26"/>
          <w:szCs w:val="26"/>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3515"/>
      </w:tblGrid>
      <w:tr w:rsidR="00E725AE" w:rsidRPr="00923A48" w:rsidTr="0077390B">
        <w:trPr>
          <w:trHeight w:val="401"/>
        </w:trPr>
        <w:tc>
          <w:tcPr>
            <w:tcW w:w="6695" w:type="dxa"/>
            <w:shd w:val="clear" w:color="auto" w:fill="BFBFBF"/>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Procedures to manage</w:t>
            </w:r>
          </w:p>
        </w:tc>
        <w:tc>
          <w:tcPr>
            <w:tcW w:w="3515" w:type="dxa"/>
            <w:shd w:val="clear" w:color="auto" w:fill="BFBFBF"/>
            <w:vAlign w:val="center"/>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Requirements</w:t>
            </w:r>
          </w:p>
        </w:tc>
      </w:tr>
      <w:tr w:rsidR="00E725AE" w:rsidRPr="00923A48" w:rsidTr="0077390B">
        <w:trPr>
          <w:trHeight w:val="1017"/>
        </w:trPr>
        <w:tc>
          <w:tcPr>
            <w:tcW w:w="6695" w:type="dxa"/>
          </w:tcPr>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Event Manager to be notified immediately.</w:t>
            </w:r>
          </w:p>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 xml:space="preserve">111 Ambulance or on site medical services available </w:t>
            </w:r>
          </w:p>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59" w:hanging="425"/>
              <w:rPr>
                <w:rFonts w:eastAsia="Times New Roman" w:cstheme="minorHAnsi"/>
                <w:b/>
                <w:bCs/>
                <w:sz w:val="20"/>
                <w:szCs w:val="20"/>
                <w:lang w:val="en-US"/>
              </w:rPr>
            </w:pPr>
            <w:r w:rsidRPr="00923A48">
              <w:rPr>
                <w:rFonts w:eastAsia="Times New Roman" w:cstheme="minorHAnsi"/>
                <w:bCs/>
                <w:sz w:val="20"/>
                <w:szCs w:val="20"/>
                <w:lang w:val="en-US"/>
              </w:rPr>
              <w:t>Serious injury report completed.</w:t>
            </w:r>
          </w:p>
        </w:tc>
        <w:tc>
          <w:tcPr>
            <w:tcW w:w="3515" w:type="dxa"/>
          </w:tcPr>
          <w:p w:rsidR="00E725AE" w:rsidRPr="00923A48" w:rsidRDefault="00E725AE" w:rsidP="0077390B">
            <w:pPr>
              <w:rPr>
                <w:rFonts w:eastAsia="Times New Roman" w:cstheme="minorHAnsi"/>
                <w:bCs/>
                <w:sz w:val="20"/>
                <w:szCs w:val="20"/>
                <w:lang w:val="en-US"/>
              </w:rPr>
            </w:pPr>
            <w:r w:rsidRPr="00923A48">
              <w:rPr>
                <w:rFonts w:eastAsia="Times New Roman" w:cstheme="minorHAnsi"/>
                <w:bCs/>
                <w:sz w:val="20"/>
                <w:szCs w:val="20"/>
                <w:lang w:val="en-US"/>
              </w:rPr>
              <w:t xml:space="preserve">Contact numbers for key personnel known by all key personnel. </w:t>
            </w:r>
          </w:p>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On site medical support</w:t>
            </w:r>
            <w:r w:rsidRPr="00923A48">
              <w:rPr>
                <w:rFonts w:eastAsia="Times New Roman" w:cstheme="minorHAnsi"/>
                <w:b/>
                <w:bCs/>
                <w:sz w:val="20"/>
                <w:szCs w:val="20"/>
                <w:lang w:val="en-US"/>
              </w:rPr>
              <w:t xml:space="preserve"> </w:t>
            </w:r>
          </w:p>
        </w:tc>
      </w:tr>
    </w:tbl>
    <w:p w:rsidR="00E725AE" w:rsidRPr="00923A48" w:rsidRDefault="00E725AE" w:rsidP="00E725AE">
      <w:pPr>
        <w:autoSpaceDE w:val="0"/>
        <w:autoSpaceDN w:val="0"/>
        <w:adjustRightInd w:val="0"/>
        <w:spacing w:before="120" w:after="120" w:line="300" w:lineRule="atLeast"/>
        <w:rPr>
          <w:rFonts w:eastAsia="Times New Roman" w:cstheme="minorHAnsi"/>
          <w:b/>
          <w:bCs/>
          <w:sz w:val="26"/>
          <w:szCs w:val="26"/>
          <w:lang w:val="en-US"/>
        </w:rPr>
      </w:pPr>
      <w:r w:rsidRPr="00923A48">
        <w:rPr>
          <w:rFonts w:eastAsia="Times New Roman" w:cstheme="minorHAnsi"/>
          <w:b/>
          <w:bCs/>
          <w:sz w:val="26"/>
          <w:szCs w:val="26"/>
          <w:lang w:val="en-US"/>
        </w:rPr>
        <w:t>3. Extreme Weather</w:t>
      </w:r>
      <w:r w:rsidRPr="00923A48">
        <w:rPr>
          <w:rFonts w:eastAsia="Times New Roman" w:cstheme="minorHAnsi"/>
          <w:b/>
          <w:bCs/>
          <w:sz w:val="26"/>
          <w:szCs w:val="26"/>
          <w:lang w:val="en-US"/>
        </w:rPr>
        <w:tab/>
      </w:r>
      <w:r w:rsidRPr="00923A48">
        <w:rPr>
          <w:rFonts w:eastAsia="Times New Roman" w:cstheme="minorHAnsi"/>
          <w:b/>
          <w:bCs/>
          <w:sz w:val="26"/>
          <w:szCs w:val="26"/>
          <w:lang w:val="en-US"/>
        </w:rPr>
        <w:tab/>
      </w:r>
      <w:r w:rsidRPr="00923A48">
        <w:rPr>
          <w:rFonts w:eastAsia="Times New Roman" w:cstheme="minorHAnsi"/>
          <w:b/>
          <w:bCs/>
          <w:sz w:val="26"/>
          <w:szCs w:val="26"/>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3515"/>
      </w:tblGrid>
      <w:tr w:rsidR="00E725AE" w:rsidRPr="00923A48" w:rsidTr="0077390B">
        <w:trPr>
          <w:trHeight w:val="429"/>
        </w:trPr>
        <w:tc>
          <w:tcPr>
            <w:tcW w:w="6695" w:type="dxa"/>
            <w:shd w:val="clear" w:color="auto" w:fill="BFBFBF"/>
            <w:vAlign w:val="center"/>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 xml:space="preserve">Procedures to manage </w:t>
            </w:r>
          </w:p>
        </w:tc>
        <w:tc>
          <w:tcPr>
            <w:tcW w:w="3515" w:type="dxa"/>
            <w:shd w:val="clear" w:color="auto" w:fill="BFBFBF"/>
            <w:vAlign w:val="center"/>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Requirements</w:t>
            </w:r>
          </w:p>
        </w:tc>
      </w:tr>
      <w:tr w:rsidR="00E725AE" w:rsidRPr="00923A48" w:rsidTr="0077390B">
        <w:trPr>
          <w:trHeight w:val="1383"/>
        </w:trPr>
        <w:tc>
          <w:tcPr>
            <w:tcW w:w="6695" w:type="dxa"/>
          </w:tcPr>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Met service forecasts to be previewed daily.</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Facilities use to be best managed and transfers made accordingly.</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Participants informed when any significant weather may impact and teams informed of cancellations and transfers accordingly.</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25"/>
              <w:rPr>
                <w:rFonts w:eastAsia="Times New Roman" w:cstheme="minorHAnsi"/>
                <w:bCs/>
                <w:sz w:val="20"/>
                <w:szCs w:val="20"/>
                <w:lang w:val="en-US"/>
              </w:rPr>
            </w:pPr>
            <w:r w:rsidRPr="00923A48">
              <w:rPr>
                <w:rFonts w:eastAsia="Times New Roman" w:cstheme="minorHAnsi"/>
                <w:bCs/>
                <w:sz w:val="20"/>
                <w:szCs w:val="20"/>
                <w:lang w:val="en-US"/>
              </w:rPr>
              <w:t xml:space="preserve">In the event of extreme weather the event may, in consultation with team’s management, be shortened or cancelled at any time, by the event </w:t>
            </w:r>
            <w:proofErr w:type="spellStart"/>
            <w:r w:rsidRPr="00923A48">
              <w:rPr>
                <w:rFonts w:eastAsia="Times New Roman" w:cstheme="minorHAnsi"/>
                <w:bCs/>
                <w:sz w:val="20"/>
                <w:szCs w:val="20"/>
                <w:lang w:val="en-US"/>
              </w:rPr>
              <w:t>organisers</w:t>
            </w:r>
            <w:proofErr w:type="spellEnd"/>
            <w:r w:rsidRPr="00923A48">
              <w:rPr>
                <w:rFonts w:eastAsia="Times New Roman" w:cstheme="minorHAnsi"/>
                <w:bCs/>
                <w:sz w:val="20"/>
                <w:szCs w:val="20"/>
                <w:lang w:val="en-US"/>
              </w:rPr>
              <w:t xml:space="preserve"> and then communicated directly to key personnel </w:t>
            </w:r>
          </w:p>
          <w:p w:rsidR="00E725AE" w:rsidRPr="00923A48" w:rsidRDefault="00E725AE" w:rsidP="0077390B">
            <w:pPr>
              <w:pStyle w:val="ListParagraph"/>
              <w:autoSpaceDE w:val="0"/>
              <w:autoSpaceDN w:val="0"/>
              <w:adjustRightInd w:val="0"/>
              <w:spacing w:before="120" w:after="120"/>
              <w:ind w:left="459"/>
              <w:rPr>
                <w:rFonts w:eastAsia="Times New Roman" w:cstheme="minorHAnsi"/>
                <w:bCs/>
                <w:sz w:val="20"/>
                <w:szCs w:val="20"/>
                <w:lang w:val="en-US"/>
              </w:rPr>
            </w:pPr>
          </w:p>
        </w:tc>
        <w:tc>
          <w:tcPr>
            <w:tcW w:w="3515" w:type="dxa"/>
          </w:tcPr>
          <w:p w:rsidR="00E725AE" w:rsidRPr="00923A48" w:rsidRDefault="00E725AE" w:rsidP="00E725AE">
            <w:pPr>
              <w:pStyle w:val="ListParagraph"/>
              <w:numPr>
                <w:ilvl w:val="0"/>
                <w:numId w:val="34"/>
              </w:numPr>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Met service reports</w:t>
            </w:r>
          </w:p>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27" w:hanging="427"/>
              <w:rPr>
                <w:rFonts w:eastAsia="Times New Roman" w:cstheme="minorHAnsi"/>
                <w:bCs/>
                <w:lang w:val="en-US"/>
              </w:rPr>
            </w:pPr>
            <w:r w:rsidRPr="00923A48">
              <w:rPr>
                <w:rFonts w:eastAsia="Times New Roman" w:cstheme="minorHAnsi"/>
                <w:bCs/>
                <w:sz w:val="20"/>
                <w:szCs w:val="20"/>
                <w:lang w:val="en-US"/>
              </w:rPr>
              <w:t xml:space="preserve">Event Manager to have contact numbers of participants  </w:t>
            </w:r>
          </w:p>
          <w:p w:rsidR="00E725AE" w:rsidRPr="00923A48" w:rsidRDefault="00E725AE" w:rsidP="00E725AE">
            <w:pPr>
              <w:pStyle w:val="ListParagraph"/>
              <w:numPr>
                <w:ilvl w:val="0"/>
                <w:numId w:val="34"/>
              </w:numPr>
              <w:tabs>
                <w:tab w:val="left" w:pos="6435"/>
              </w:tabs>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Communication to participants</w:t>
            </w:r>
          </w:p>
        </w:tc>
      </w:tr>
    </w:tbl>
    <w:p w:rsidR="00E725AE" w:rsidRPr="00923A48" w:rsidRDefault="00E725AE" w:rsidP="00E725AE">
      <w:pPr>
        <w:autoSpaceDE w:val="0"/>
        <w:autoSpaceDN w:val="0"/>
        <w:adjustRightInd w:val="0"/>
        <w:spacing w:before="120" w:after="120" w:line="300" w:lineRule="atLeast"/>
        <w:rPr>
          <w:rFonts w:eastAsia="Times New Roman" w:cstheme="minorHAnsi"/>
          <w:b/>
          <w:bCs/>
          <w:sz w:val="26"/>
          <w:szCs w:val="26"/>
          <w:lang w:val="en-US"/>
        </w:rPr>
      </w:pPr>
      <w:r w:rsidRPr="00923A48">
        <w:rPr>
          <w:rFonts w:eastAsia="Times New Roman" w:cstheme="minorHAnsi"/>
          <w:b/>
          <w:bCs/>
          <w:sz w:val="26"/>
          <w:szCs w:val="26"/>
          <w:lang w:val="en-US"/>
        </w:rPr>
        <w:t>4. Earthquake/Tsunami</w:t>
      </w:r>
      <w:r w:rsidRPr="00923A48">
        <w:rPr>
          <w:rFonts w:eastAsia="Times New Roman" w:cstheme="minorHAnsi"/>
          <w:b/>
          <w:bCs/>
          <w:sz w:val="26"/>
          <w:szCs w:val="26"/>
          <w:lang w:val="en-US"/>
        </w:rPr>
        <w:tab/>
      </w:r>
      <w:r w:rsidRPr="00923A48">
        <w:rPr>
          <w:rFonts w:eastAsia="Times New Roman" w:cstheme="minorHAnsi"/>
          <w:b/>
          <w:bCs/>
          <w:sz w:val="26"/>
          <w:szCs w:val="26"/>
          <w:lang w:val="en-US"/>
        </w:rPr>
        <w:tab/>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3515"/>
      </w:tblGrid>
      <w:tr w:rsidR="00E725AE" w:rsidRPr="00923A48" w:rsidTr="0077390B">
        <w:trPr>
          <w:trHeight w:val="249"/>
        </w:trPr>
        <w:tc>
          <w:tcPr>
            <w:tcW w:w="6695" w:type="dxa"/>
            <w:shd w:val="clear" w:color="auto" w:fill="BFBFBF"/>
            <w:vAlign w:val="center"/>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 xml:space="preserve">Procedures to manage </w:t>
            </w:r>
          </w:p>
        </w:tc>
        <w:tc>
          <w:tcPr>
            <w:tcW w:w="3515" w:type="dxa"/>
            <w:shd w:val="clear" w:color="auto" w:fill="BFBFBF"/>
            <w:vAlign w:val="center"/>
          </w:tcPr>
          <w:p w:rsidR="00E725AE" w:rsidRPr="00923A48" w:rsidRDefault="00E725AE" w:rsidP="0077390B">
            <w:pPr>
              <w:autoSpaceDE w:val="0"/>
              <w:autoSpaceDN w:val="0"/>
              <w:adjustRightInd w:val="0"/>
              <w:spacing w:before="120" w:after="120"/>
              <w:rPr>
                <w:rFonts w:eastAsia="Times New Roman" w:cstheme="minorHAnsi"/>
                <w:b/>
                <w:bCs/>
                <w:sz w:val="24"/>
                <w:szCs w:val="24"/>
                <w:lang w:val="en-US"/>
              </w:rPr>
            </w:pPr>
            <w:r w:rsidRPr="00923A48">
              <w:rPr>
                <w:rFonts w:eastAsia="Times New Roman" w:cstheme="minorHAnsi"/>
                <w:b/>
                <w:bCs/>
                <w:sz w:val="24"/>
                <w:szCs w:val="24"/>
                <w:lang w:val="en-US"/>
              </w:rPr>
              <w:t>Requirements</w:t>
            </w:r>
          </w:p>
        </w:tc>
      </w:tr>
      <w:tr w:rsidR="00E725AE" w:rsidRPr="00923A48" w:rsidTr="0077390B">
        <w:trPr>
          <w:trHeight w:val="2487"/>
        </w:trPr>
        <w:tc>
          <w:tcPr>
            <w:tcW w:w="6695" w:type="dxa"/>
          </w:tcPr>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 xml:space="preserve">Event Manager to assess scale of emergency </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Liaise with key personnel and advise plan</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 xml:space="preserve">Emergency notice to be posted on website </w:t>
            </w:r>
            <w:proofErr w:type="spellStart"/>
            <w:r w:rsidRPr="00923A48">
              <w:rPr>
                <w:rFonts w:eastAsia="Times New Roman" w:cstheme="minorHAnsi"/>
                <w:bCs/>
                <w:sz w:val="20"/>
                <w:szCs w:val="20"/>
                <w:lang w:val="en-US"/>
              </w:rPr>
              <w:t>etc</w:t>
            </w:r>
            <w:proofErr w:type="spellEnd"/>
            <w:r w:rsidRPr="00923A48">
              <w:rPr>
                <w:rFonts w:eastAsia="Times New Roman" w:cstheme="minorHAnsi"/>
                <w:bCs/>
                <w:sz w:val="20"/>
                <w:szCs w:val="20"/>
                <w:lang w:val="en-US"/>
              </w:rPr>
              <w:t xml:space="preserve"> </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If an earthquake happens during the event, the event will stop immediately and the situation assessed by the Event Manager.</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 xml:space="preserve">Key personnel to check on health and wellbeing of everyone in their immediate location </w:t>
            </w:r>
          </w:p>
          <w:p w:rsidR="00E725AE" w:rsidRPr="00923A48" w:rsidRDefault="00E725AE" w:rsidP="00E725AE">
            <w:pPr>
              <w:pStyle w:val="ListParagraph"/>
              <w:numPr>
                <w:ilvl w:val="0"/>
                <w:numId w:val="34"/>
              </w:numPr>
              <w:autoSpaceDE w:val="0"/>
              <w:autoSpaceDN w:val="0"/>
              <w:adjustRightInd w:val="0"/>
              <w:spacing w:before="120" w:after="120" w:line="240" w:lineRule="auto"/>
              <w:ind w:left="459" w:hanging="459"/>
              <w:rPr>
                <w:rFonts w:eastAsia="Times New Roman" w:cstheme="minorHAnsi"/>
                <w:bCs/>
                <w:sz w:val="20"/>
                <w:szCs w:val="20"/>
                <w:lang w:val="en-US"/>
              </w:rPr>
            </w:pPr>
            <w:r w:rsidRPr="00923A48">
              <w:rPr>
                <w:rFonts w:eastAsia="Times New Roman" w:cstheme="minorHAnsi"/>
                <w:bCs/>
                <w:sz w:val="20"/>
                <w:szCs w:val="20"/>
                <w:lang w:val="en-US"/>
              </w:rPr>
              <w:t xml:space="preserve">Tsunami warning during the event – the event will stop immediately and all persons will head to higher ground or further inland to a </w:t>
            </w:r>
            <w:proofErr w:type="spellStart"/>
            <w:r w:rsidRPr="00923A48">
              <w:rPr>
                <w:rFonts w:eastAsia="Times New Roman" w:cstheme="minorHAnsi"/>
                <w:bCs/>
                <w:sz w:val="20"/>
                <w:szCs w:val="20"/>
                <w:lang w:val="en-US"/>
              </w:rPr>
              <w:t>recognised</w:t>
            </w:r>
            <w:proofErr w:type="spellEnd"/>
            <w:r w:rsidRPr="00923A48">
              <w:rPr>
                <w:rFonts w:eastAsia="Times New Roman" w:cstheme="minorHAnsi"/>
                <w:bCs/>
                <w:sz w:val="20"/>
                <w:szCs w:val="20"/>
                <w:lang w:val="en-US"/>
              </w:rPr>
              <w:t xml:space="preserve"> safe place. </w:t>
            </w:r>
          </w:p>
          <w:p w:rsidR="00E725AE" w:rsidRPr="00923A48" w:rsidRDefault="00E725AE" w:rsidP="0077390B">
            <w:pPr>
              <w:pStyle w:val="ListParagraph"/>
              <w:autoSpaceDE w:val="0"/>
              <w:autoSpaceDN w:val="0"/>
              <w:adjustRightInd w:val="0"/>
              <w:spacing w:after="100" w:afterAutospacing="1"/>
              <w:ind w:left="459"/>
              <w:rPr>
                <w:rFonts w:eastAsia="Times New Roman" w:cstheme="minorHAnsi"/>
                <w:bCs/>
                <w:lang w:val="en-US"/>
              </w:rPr>
            </w:pPr>
          </w:p>
        </w:tc>
        <w:tc>
          <w:tcPr>
            <w:tcW w:w="3515" w:type="dxa"/>
          </w:tcPr>
          <w:p w:rsidR="00E725AE" w:rsidRPr="00923A48" w:rsidRDefault="00E725AE" w:rsidP="00E725AE">
            <w:pPr>
              <w:pStyle w:val="ListParagraph"/>
              <w:numPr>
                <w:ilvl w:val="0"/>
                <w:numId w:val="34"/>
              </w:numPr>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 xml:space="preserve">Mobile Phone </w:t>
            </w:r>
          </w:p>
          <w:p w:rsidR="00E725AE" w:rsidRPr="00923A48" w:rsidRDefault="00E725AE" w:rsidP="00E725AE">
            <w:pPr>
              <w:pStyle w:val="ListParagraph"/>
              <w:numPr>
                <w:ilvl w:val="0"/>
                <w:numId w:val="34"/>
              </w:numPr>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Contact numbers for key personnel known by all key personnel.</w:t>
            </w:r>
          </w:p>
          <w:p w:rsidR="00E725AE" w:rsidRPr="00923A48" w:rsidRDefault="00E725AE" w:rsidP="00E725AE">
            <w:pPr>
              <w:pStyle w:val="ListParagraph"/>
              <w:numPr>
                <w:ilvl w:val="0"/>
                <w:numId w:val="34"/>
              </w:numPr>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 xml:space="preserve"> </w:t>
            </w:r>
          </w:p>
          <w:p w:rsidR="00E725AE" w:rsidRPr="00923A48" w:rsidRDefault="00E725AE" w:rsidP="00E725AE">
            <w:pPr>
              <w:pStyle w:val="ListParagraph"/>
              <w:numPr>
                <w:ilvl w:val="0"/>
                <w:numId w:val="34"/>
              </w:numPr>
              <w:autoSpaceDE w:val="0"/>
              <w:autoSpaceDN w:val="0"/>
              <w:adjustRightInd w:val="0"/>
              <w:spacing w:before="120" w:after="120" w:line="240" w:lineRule="auto"/>
              <w:ind w:left="427" w:hanging="427"/>
              <w:rPr>
                <w:rFonts w:eastAsia="Times New Roman" w:cstheme="minorHAnsi"/>
                <w:bCs/>
                <w:sz w:val="20"/>
                <w:szCs w:val="20"/>
                <w:lang w:val="en-US"/>
              </w:rPr>
            </w:pPr>
            <w:r w:rsidRPr="00923A48">
              <w:rPr>
                <w:rFonts w:eastAsia="Times New Roman" w:cstheme="minorHAnsi"/>
                <w:bCs/>
                <w:sz w:val="20"/>
                <w:szCs w:val="20"/>
                <w:lang w:val="en-US"/>
              </w:rPr>
              <w:t>Phone Tree of all associated parties</w:t>
            </w:r>
          </w:p>
          <w:p w:rsidR="00E725AE" w:rsidRPr="00923A48" w:rsidRDefault="00E725AE" w:rsidP="0077390B">
            <w:pPr>
              <w:autoSpaceDE w:val="0"/>
              <w:autoSpaceDN w:val="0"/>
              <w:adjustRightInd w:val="0"/>
              <w:spacing w:before="120" w:after="120"/>
              <w:ind w:hanging="360"/>
              <w:rPr>
                <w:rFonts w:eastAsia="Times New Roman" w:cstheme="minorHAnsi"/>
                <w:bCs/>
                <w:lang w:val="en-US"/>
              </w:rPr>
            </w:pPr>
          </w:p>
          <w:p w:rsidR="00E725AE" w:rsidRPr="00923A48" w:rsidRDefault="00E725AE" w:rsidP="0077390B">
            <w:pPr>
              <w:autoSpaceDE w:val="0"/>
              <w:autoSpaceDN w:val="0"/>
              <w:adjustRightInd w:val="0"/>
              <w:spacing w:before="120" w:after="120"/>
              <w:rPr>
                <w:rFonts w:eastAsia="Times New Roman" w:cstheme="minorHAnsi"/>
                <w:bCs/>
                <w:lang w:val="en-US"/>
              </w:rPr>
            </w:pPr>
          </w:p>
        </w:tc>
      </w:tr>
    </w:tbl>
    <w:p w:rsidR="00E725AE" w:rsidRDefault="00E725AE" w:rsidP="00E725AE">
      <w:pPr>
        <w:rPr>
          <w:rFonts w:cstheme="minorHAnsi"/>
          <w:b/>
          <w:sz w:val="32"/>
          <w:szCs w:val="32"/>
        </w:rPr>
      </w:pPr>
    </w:p>
    <w:p w:rsidR="00E725AE" w:rsidRPr="0076159B" w:rsidRDefault="00E725AE" w:rsidP="00E725AE">
      <w:pPr>
        <w:rPr>
          <w:rFonts w:cstheme="minorHAnsi"/>
          <w:b/>
          <w:sz w:val="28"/>
          <w:szCs w:val="32"/>
        </w:rPr>
      </w:pPr>
      <w:r w:rsidRPr="0076159B">
        <w:rPr>
          <w:rFonts w:cstheme="minorHAnsi"/>
          <w:b/>
          <w:sz w:val="28"/>
          <w:szCs w:val="32"/>
        </w:rPr>
        <w:t>5. Management of other Risks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847"/>
      </w:tblGrid>
      <w:tr w:rsidR="00E725AE" w:rsidRPr="00923A48" w:rsidTr="0077390B">
        <w:trPr>
          <w:trHeight w:val="342"/>
          <w:jc w:val="center"/>
        </w:trPr>
        <w:tc>
          <w:tcPr>
            <w:tcW w:w="2359" w:type="dxa"/>
            <w:shd w:val="clear" w:color="auto" w:fill="BFBFBF"/>
          </w:tcPr>
          <w:p w:rsidR="00E725AE" w:rsidRPr="00923A48" w:rsidRDefault="00E725AE" w:rsidP="0077390B">
            <w:pPr>
              <w:autoSpaceDE w:val="0"/>
              <w:autoSpaceDN w:val="0"/>
              <w:adjustRightInd w:val="0"/>
              <w:spacing w:before="120" w:after="120"/>
              <w:rPr>
                <w:rFonts w:eastAsia="Times New Roman" w:cstheme="minorHAnsi"/>
                <w:b/>
                <w:sz w:val="24"/>
                <w:szCs w:val="24"/>
                <w:lang w:val="en-US"/>
              </w:rPr>
            </w:pPr>
            <w:r w:rsidRPr="00923A48">
              <w:rPr>
                <w:rFonts w:eastAsia="Times New Roman" w:cstheme="minorHAnsi"/>
                <w:b/>
                <w:sz w:val="24"/>
                <w:szCs w:val="24"/>
                <w:lang w:val="en-US"/>
              </w:rPr>
              <w:t>FACTOR</w:t>
            </w:r>
          </w:p>
        </w:tc>
        <w:tc>
          <w:tcPr>
            <w:tcW w:w="7847" w:type="dxa"/>
            <w:shd w:val="clear" w:color="auto" w:fill="BFBFBF"/>
          </w:tcPr>
          <w:p w:rsidR="00E725AE" w:rsidRPr="00923A48" w:rsidRDefault="00E725AE" w:rsidP="0077390B">
            <w:pPr>
              <w:autoSpaceDE w:val="0"/>
              <w:autoSpaceDN w:val="0"/>
              <w:adjustRightInd w:val="0"/>
              <w:spacing w:before="120" w:after="120"/>
              <w:rPr>
                <w:rFonts w:eastAsia="Times New Roman" w:cstheme="minorHAnsi"/>
                <w:b/>
                <w:sz w:val="24"/>
                <w:szCs w:val="24"/>
                <w:lang w:val="en-US"/>
              </w:rPr>
            </w:pPr>
            <w:r w:rsidRPr="00923A48">
              <w:rPr>
                <w:rFonts w:eastAsia="Times New Roman" w:cstheme="minorHAnsi"/>
                <w:b/>
                <w:sz w:val="24"/>
                <w:szCs w:val="24"/>
                <w:lang w:val="en-US"/>
              </w:rPr>
              <w:t xml:space="preserve">REDUCTION STRATEGIES </w:t>
            </w:r>
          </w:p>
        </w:tc>
      </w:tr>
      <w:tr w:rsidR="00E725AE" w:rsidRPr="00923A48" w:rsidTr="0077390B">
        <w:trPr>
          <w:trHeight w:val="650"/>
          <w:jc w:val="center"/>
        </w:trPr>
        <w:tc>
          <w:tcPr>
            <w:tcW w:w="2359" w:type="dxa"/>
            <w:tcBorders>
              <w:bottom w:val="nil"/>
            </w:tcBorders>
          </w:tcPr>
          <w:p w:rsidR="00E725AE" w:rsidRPr="00923A48" w:rsidRDefault="00E725AE" w:rsidP="0077390B">
            <w:pPr>
              <w:autoSpaceDE w:val="0"/>
              <w:autoSpaceDN w:val="0"/>
              <w:adjustRightInd w:val="0"/>
              <w:spacing w:line="240" w:lineRule="atLeast"/>
              <w:rPr>
                <w:rFonts w:eastAsia="Times New Roman" w:cstheme="minorHAnsi"/>
                <w:b/>
                <w:sz w:val="24"/>
                <w:szCs w:val="24"/>
                <w:lang w:val="en-US"/>
              </w:rPr>
            </w:pPr>
            <w:r w:rsidRPr="00923A48">
              <w:rPr>
                <w:rFonts w:eastAsia="Times New Roman" w:cstheme="minorHAnsi"/>
                <w:b/>
                <w:sz w:val="24"/>
                <w:szCs w:val="24"/>
                <w:lang w:val="en-US"/>
              </w:rPr>
              <w:t>People</w:t>
            </w:r>
          </w:p>
          <w:p w:rsidR="00E725AE" w:rsidRPr="00923A48" w:rsidRDefault="00E56CB3" w:rsidP="0077390B">
            <w:pPr>
              <w:autoSpaceDE w:val="0"/>
              <w:autoSpaceDN w:val="0"/>
              <w:adjustRightInd w:val="0"/>
              <w:spacing w:line="240" w:lineRule="atLeast"/>
              <w:rPr>
                <w:rFonts w:eastAsia="Times New Roman" w:cstheme="minorHAnsi"/>
                <w:sz w:val="20"/>
                <w:szCs w:val="20"/>
                <w:lang w:val="en-US"/>
              </w:rPr>
            </w:pPr>
            <w:r>
              <w:rPr>
                <w:rFonts w:eastAsia="Times New Roman" w:cstheme="minorHAnsi"/>
                <w:sz w:val="20"/>
                <w:szCs w:val="20"/>
                <w:lang w:val="en-US"/>
              </w:rPr>
              <w:t>Spectators/</w:t>
            </w: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r w:rsidRPr="00923A48">
              <w:rPr>
                <w:rFonts w:eastAsia="Times New Roman" w:cstheme="minorHAnsi"/>
                <w:sz w:val="20"/>
                <w:szCs w:val="20"/>
                <w:lang w:val="en-US"/>
              </w:rPr>
              <w:t>Participants</w:t>
            </w:r>
          </w:p>
        </w:tc>
        <w:tc>
          <w:tcPr>
            <w:tcW w:w="7847" w:type="dxa"/>
            <w:tcBorders>
              <w:bottom w:val="nil"/>
            </w:tcBorders>
          </w:tcPr>
          <w:p w:rsidR="00E725AE" w:rsidRPr="00923A48" w:rsidRDefault="00E725AE" w:rsidP="00E725AE">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Where appropriate and in accordance with sporting or for health and safety requirements - sport, playing arenas, start and finish lines, narrow paths </w:t>
            </w:r>
            <w:proofErr w:type="spellStart"/>
            <w:r w:rsidRPr="00923A48">
              <w:rPr>
                <w:rFonts w:eastAsia="Times New Roman" w:cstheme="minorHAnsi"/>
                <w:sz w:val="20"/>
                <w:szCs w:val="20"/>
                <w:lang w:val="en-US"/>
              </w:rPr>
              <w:t>etc</w:t>
            </w:r>
            <w:proofErr w:type="spellEnd"/>
            <w:r w:rsidRPr="00923A48">
              <w:rPr>
                <w:rFonts w:eastAsia="Times New Roman" w:cstheme="minorHAnsi"/>
                <w:sz w:val="20"/>
                <w:szCs w:val="20"/>
                <w:lang w:val="en-US"/>
              </w:rPr>
              <w:t xml:space="preserve"> may need to be appropriately roped off to provide a ‘distance’ between players and spectators</w:t>
            </w:r>
          </w:p>
          <w:p w:rsidR="00E725AE" w:rsidRPr="00923A48" w:rsidRDefault="00E725AE" w:rsidP="00E725AE">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Space around court/field/tracks may be designated ‘spectator free’</w:t>
            </w:r>
          </w:p>
          <w:p w:rsidR="00E725AE" w:rsidRPr="00923A48" w:rsidRDefault="00E725AE" w:rsidP="00E725AE">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All spectators must respect and abide by the no smoking, no drugs, no drinking policy of all venues and local bylaws.</w:t>
            </w:r>
          </w:p>
          <w:p w:rsidR="00E725AE" w:rsidRPr="00923A48" w:rsidRDefault="00E725AE" w:rsidP="00E725AE">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During any event/match, spectators are not permitted on the playing or course areas</w:t>
            </w:r>
          </w:p>
          <w:p w:rsidR="00E725AE" w:rsidRPr="00923A48" w:rsidRDefault="00E725AE" w:rsidP="00E725AE">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Course </w:t>
            </w:r>
            <w:proofErr w:type="spellStart"/>
            <w:r w:rsidRPr="00923A48">
              <w:rPr>
                <w:rFonts w:eastAsia="Times New Roman" w:cstheme="minorHAnsi"/>
                <w:sz w:val="20"/>
                <w:szCs w:val="20"/>
                <w:lang w:val="en-US"/>
              </w:rPr>
              <w:t>marshalls</w:t>
            </w:r>
            <w:proofErr w:type="spellEnd"/>
            <w:r w:rsidRPr="00923A48">
              <w:rPr>
                <w:rFonts w:eastAsia="Times New Roman" w:cstheme="minorHAnsi"/>
                <w:sz w:val="20"/>
                <w:szCs w:val="20"/>
                <w:lang w:val="en-US"/>
              </w:rPr>
              <w:t>, referees and other volunteers or staff have the authority to request people move back from any ropes or barriers put in place where it may</w:t>
            </w:r>
            <w:r>
              <w:rPr>
                <w:rFonts w:eastAsia="Times New Roman" w:cstheme="minorHAnsi"/>
                <w:sz w:val="20"/>
                <w:szCs w:val="20"/>
                <w:lang w:val="en-US"/>
              </w:rPr>
              <w:t xml:space="preserve"> </w:t>
            </w:r>
            <w:r w:rsidRPr="00923A48">
              <w:rPr>
                <w:rFonts w:eastAsia="Times New Roman" w:cstheme="minorHAnsi"/>
                <w:sz w:val="20"/>
                <w:szCs w:val="20"/>
                <w:lang w:val="en-US"/>
              </w:rPr>
              <w:t>be seen as a risk to the participant or spectator.</w:t>
            </w:r>
          </w:p>
          <w:p w:rsidR="00E725AE" w:rsidRPr="00E56CB3" w:rsidRDefault="00E725AE" w:rsidP="00493957">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E56CB3">
              <w:rPr>
                <w:rFonts w:eastAsia="Times New Roman" w:cstheme="minorHAnsi"/>
                <w:sz w:val="20"/>
                <w:szCs w:val="20"/>
                <w:lang w:val="en-US"/>
              </w:rPr>
              <w:t>Event Manager may intervene where/when appropriate or call police</w:t>
            </w:r>
          </w:p>
          <w:p w:rsidR="00E725AE" w:rsidRPr="00923A48" w:rsidRDefault="00E725AE" w:rsidP="00E725AE">
            <w:pPr>
              <w:pStyle w:val="ListParagraph"/>
              <w:numPr>
                <w:ilvl w:val="0"/>
                <w:numId w:val="39"/>
              </w:numPr>
              <w:autoSpaceDE w:val="0"/>
              <w:autoSpaceDN w:val="0"/>
              <w:adjustRightInd w:val="0"/>
              <w:spacing w:after="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While at the event all participants are part of a team they are responsible to their appointed manager and their school/club. </w:t>
            </w:r>
          </w:p>
          <w:p w:rsidR="00E725AE" w:rsidRPr="00923A48" w:rsidRDefault="00E725AE" w:rsidP="00E725AE">
            <w:pPr>
              <w:pStyle w:val="ListParagraph"/>
              <w:numPr>
                <w:ilvl w:val="0"/>
                <w:numId w:val="39"/>
              </w:numPr>
              <w:autoSpaceDE w:val="0"/>
              <w:autoSpaceDN w:val="0"/>
              <w:adjustRightInd w:val="0"/>
              <w:spacing w:after="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Where required, management, participants, other team members and substitutes must remain within the designated technical areas for that code or designated at any event</w:t>
            </w:r>
            <w:r w:rsidR="00DA489F">
              <w:rPr>
                <w:rFonts w:eastAsia="Times New Roman" w:cstheme="minorHAnsi"/>
                <w:sz w:val="20"/>
                <w:szCs w:val="20"/>
                <w:lang w:val="en-US"/>
              </w:rPr>
              <w:t xml:space="preserve"> </w:t>
            </w:r>
          </w:p>
        </w:tc>
      </w:tr>
      <w:tr w:rsidR="00E725AE" w:rsidRPr="00923A48" w:rsidTr="00E56CB3">
        <w:trPr>
          <w:trHeight w:val="1587"/>
          <w:jc w:val="center"/>
        </w:trPr>
        <w:tc>
          <w:tcPr>
            <w:tcW w:w="2359" w:type="dxa"/>
            <w:tcBorders>
              <w:top w:val="nil"/>
            </w:tcBorders>
          </w:tcPr>
          <w:p w:rsidR="00E56CB3" w:rsidRDefault="00E56CB3" w:rsidP="0077390B">
            <w:pPr>
              <w:autoSpaceDE w:val="0"/>
              <w:autoSpaceDN w:val="0"/>
              <w:adjustRightInd w:val="0"/>
              <w:spacing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r w:rsidRPr="00923A48">
              <w:rPr>
                <w:rFonts w:eastAsia="Times New Roman" w:cstheme="minorHAnsi"/>
                <w:sz w:val="20"/>
                <w:szCs w:val="20"/>
                <w:lang w:val="en-US"/>
              </w:rPr>
              <w:t>Supervision</w:t>
            </w: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p>
        </w:tc>
        <w:tc>
          <w:tcPr>
            <w:tcW w:w="7847" w:type="dxa"/>
            <w:tcBorders>
              <w:top w:val="nil"/>
            </w:tcBorders>
          </w:tcPr>
          <w:p w:rsidR="00E56CB3" w:rsidRDefault="00E56CB3" w:rsidP="00E56CB3">
            <w:pPr>
              <w:pStyle w:val="ListParagraph"/>
              <w:autoSpaceDE w:val="0"/>
              <w:autoSpaceDN w:val="0"/>
              <w:adjustRightInd w:val="0"/>
              <w:spacing w:before="60" w:after="240" w:line="240" w:lineRule="auto"/>
              <w:ind w:left="511"/>
              <w:rPr>
                <w:rFonts w:eastAsia="Times New Roman" w:cstheme="minorHAnsi"/>
                <w:sz w:val="20"/>
                <w:szCs w:val="20"/>
                <w:lang w:val="en-US"/>
              </w:rPr>
            </w:pPr>
          </w:p>
          <w:p w:rsidR="00E56CB3" w:rsidRDefault="00E56CB3" w:rsidP="00E56CB3">
            <w:pPr>
              <w:pStyle w:val="ListParagraph"/>
              <w:autoSpaceDE w:val="0"/>
              <w:autoSpaceDN w:val="0"/>
              <w:adjustRightInd w:val="0"/>
              <w:spacing w:before="60" w:after="240" w:line="240" w:lineRule="auto"/>
              <w:ind w:left="511"/>
              <w:rPr>
                <w:rFonts w:eastAsia="Times New Roman" w:cstheme="minorHAnsi"/>
                <w:sz w:val="20"/>
                <w:szCs w:val="20"/>
                <w:lang w:val="en-US"/>
              </w:rPr>
            </w:pPr>
          </w:p>
          <w:p w:rsidR="00E725AE" w:rsidRPr="00923A48" w:rsidRDefault="00E725AE" w:rsidP="00E56CB3">
            <w:pPr>
              <w:pStyle w:val="ListParagraph"/>
              <w:numPr>
                <w:ilvl w:val="0"/>
                <w:numId w:val="39"/>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All teams /individuals representing their school/club must be under the supervision/management of a person nominated by and responsible to their school/club. </w:t>
            </w:r>
          </w:p>
        </w:tc>
      </w:tr>
      <w:tr w:rsidR="00E725AE" w:rsidRPr="00923A48" w:rsidTr="0077390B">
        <w:trPr>
          <w:trHeight w:val="1026"/>
          <w:jc w:val="center"/>
        </w:trPr>
        <w:tc>
          <w:tcPr>
            <w:tcW w:w="2359" w:type="dxa"/>
          </w:tcPr>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r w:rsidRPr="00923A48">
              <w:rPr>
                <w:rFonts w:eastAsia="Times New Roman" w:cstheme="minorHAnsi"/>
                <w:sz w:val="20"/>
                <w:szCs w:val="20"/>
                <w:lang w:val="en-US"/>
              </w:rPr>
              <w:br w:type="page"/>
              <w:t>Officials</w:t>
            </w:r>
          </w:p>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p>
        </w:tc>
        <w:tc>
          <w:tcPr>
            <w:tcW w:w="7847" w:type="dxa"/>
          </w:tcPr>
          <w:p w:rsidR="00E725AE" w:rsidRPr="00923A48" w:rsidRDefault="00E725AE" w:rsidP="00E725AE">
            <w:pPr>
              <w:pStyle w:val="ListParagraph"/>
              <w:numPr>
                <w:ilvl w:val="0"/>
                <w:numId w:val="40"/>
              </w:numPr>
              <w:autoSpaceDE w:val="0"/>
              <w:autoSpaceDN w:val="0"/>
              <w:adjustRightInd w:val="0"/>
              <w:spacing w:before="60" w:after="12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Any NSO/RSO accredited official in a code shall have priority appointment over any non-accredited official</w:t>
            </w:r>
          </w:p>
          <w:p w:rsidR="00E725AE" w:rsidRPr="00923A48" w:rsidRDefault="00E725AE" w:rsidP="00E725AE">
            <w:pPr>
              <w:pStyle w:val="ListParagraph"/>
              <w:numPr>
                <w:ilvl w:val="0"/>
                <w:numId w:val="40"/>
              </w:numPr>
              <w:autoSpaceDE w:val="0"/>
              <w:autoSpaceDN w:val="0"/>
              <w:adjustRightInd w:val="0"/>
              <w:spacing w:before="60" w:after="12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Match officials are the sole judge of on field fact</w:t>
            </w:r>
          </w:p>
          <w:p w:rsidR="00E725AE" w:rsidRPr="00923A48" w:rsidRDefault="00E725AE" w:rsidP="00E725AE">
            <w:pPr>
              <w:pStyle w:val="ListParagraph"/>
              <w:numPr>
                <w:ilvl w:val="0"/>
                <w:numId w:val="40"/>
              </w:numPr>
              <w:autoSpaceDE w:val="0"/>
              <w:autoSpaceDN w:val="0"/>
              <w:adjustRightInd w:val="0"/>
              <w:spacing w:before="60" w:after="12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Where volunteer officials are required to officiate, then the home team nominee shall officiate the first half</w:t>
            </w:r>
          </w:p>
          <w:p w:rsidR="00E725AE" w:rsidRPr="00923A48" w:rsidRDefault="00E725AE" w:rsidP="00E725AE">
            <w:pPr>
              <w:pStyle w:val="ListParagraph"/>
              <w:numPr>
                <w:ilvl w:val="0"/>
                <w:numId w:val="40"/>
              </w:numPr>
              <w:autoSpaceDE w:val="0"/>
              <w:autoSpaceDN w:val="0"/>
              <w:adjustRightInd w:val="0"/>
              <w:spacing w:before="60" w:after="12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There is a Zero tolerance to any abuse directed at any official and sanctions will apply </w:t>
            </w:r>
          </w:p>
        </w:tc>
      </w:tr>
      <w:tr w:rsidR="00E725AE" w:rsidRPr="00923A48" w:rsidTr="0077390B">
        <w:trPr>
          <w:trHeight w:val="744"/>
          <w:jc w:val="center"/>
        </w:trPr>
        <w:tc>
          <w:tcPr>
            <w:tcW w:w="2359" w:type="dxa"/>
            <w:tcBorders>
              <w:bottom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Venue/Equipment</w:t>
            </w:r>
          </w:p>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r w:rsidRPr="00923A48">
              <w:rPr>
                <w:rFonts w:eastAsia="Times New Roman" w:cstheme="minorHAnsi"/>
                <w:sz w:val="20"/>
                <w:szCs w:val="20"/>
                <w:lang w:val="en-US"/>
              </w:rPr>
              <w:t xml:space="preserve">Venue </w:t>
            </w: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p>
          <w:p w:rsidR="00E725AE" w:rsidRPr="00923A48" w:rsidRDefault="00E725AE" w:rsidP="0077390B">
            <w:pPr>
              <w:autoSpaceDE w:val="0"/>
              <w:autoSpaceDN w:val="0"/>
              <w:adjustRightInd w:val="0"/>
              <w:spacing w:line="240" w:lineRule="atLeast"/>
              <w:rPr>
                <w:rFonts w:eastAsia="Times New Roman" w:cstheme="minorHAnsi"/>
                <w:sz w:val="20"/>
                <w:szCs w:val="20"/>
                <w:lang w:val="en-US"/>
              </w:rPr>
            </w:pPr>
            <w:r w:rsidRPr="00923A48">
              <w:rPr>
                <w:rFonts w:eastAsia="Times New Roman" w:cstheme="minorHAnsi"/>
                <w:sz w:val="20"/>
                <w:szCs w:val="20"/>
                <w:lang w:val="en-US"/>
              </w:rPr>
              <w:t>Event Equipment</w:t>
            </w:r>
          </w:p>
          <w:p w:rsidR="00E725AE" w:rsidRPr="00923A48" w:rsidRDefault="00E725AE" w:rsidP="0077390B">
            <w:pPr>
              <w:autoSpaceDE w:val="0"/>
              <w:autoSpaceDN w:val="0"/>
              <w:adjustRightInd w:val="0"/>
              <w:spacing w:line="240" w:lineRule="atLeast"/>
              <w:rPr>
                <w:rFonts w:eastAsia="Times New Roman" w:cstheme="minorHAnsi"/>
                <w:b/>
                <w:sz w:val="20"/>
                <w:szCs w:val="20"/>
                <w:lang w:val="en-US"/>
              </w:rPr>
            </w:pPr>
          </w:p>
        </w:tc>
        <w:tc>
          <w:tcPr>
            <w:tcW w:w="7847" w:type="dxa"/>
            <w:tcBorders>
              <w:bottom w:val="nil"/>
            </w:tcBorders>
          </w:tcPr>
          <w:p w:rsidR="00E725AE" w:rsidRPr="00923A48" w:rsidRDefault="00E725AE" w:rsidP="0077390B">
            <w:pPr>
              <w:pStyle w:val="ListParagraph"/>
              <w:autoSpaceDE w:val="0"/>
              <w:autoSpaceDN w:val="0"/>
              <w:adjustRightInd w:val="0"/>
              <w:spacing w:before="60" w:after="240"/>
              <w:ind w:left="511" w:hanging="511"/>
              <w:rPr>
                <w:rFonts w:eastAsia="Times New Roman" w:cstheme="minorHAnsi"/>
                <w:sz w:val="20"/>
                <w:szCs w:val="20"/>
                <w:lang w:val="en-US"/>
              </w:rPr>
            </w:pP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All playing fields/courts/tracks must as a minimum be “Fit for Purpose” and it must conform to any safety requirements that any individual code or local authority requires.</w:t>
            </w: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There will be an on the day inspection of the condition and suitability of the playing surfaces and/or environs to ensure that they are appropriate for the event </w:t>
            </w:r>
            <w:proofErr w:type="spellStart"/>
            <w:r w:rsidRPr="00923A48">
              <w:rPr>
                <w:rFonts w:eastAsia="Times New Roman" w:cstheme="minorHAnsi"/>
                <w:sz w:val="20"/>
                <w:szCs w:val="20"/>
                <w:lang w:val="en-US"/>
              </w:rPr>
              <w:t>etc</w:t>
            </w:r>
            <w:proofErr w:type="spellEnd"/>
            <w:r w:rsidRPr="00923A48">
              <w:rPr>
                <w:rFonts w:eastAsia="Times New Roman" w:cstheme="minorHAnsi"/>
                <w:sz w:val="20"/>
                <w:szCs w:val="20"/>
                <w:lang w:val="en-US"/>
              </w:rPr>
              <w:t xml:space="preserve"> to take place. </w:t>
            </w: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This will be </w:t>
            </w:r>
            <w:proofErr w:type="spellStart"/>
            <w:r w:rsidRPr="00923A48">
              <w:rPr>
                <w:rFonts w:eastAsia="Times New Roman" w:cstheme="minorHAnsi"/>
                <w:sz w:val="20"/>
                <w:szCs w:val="20"/>
                <w:lang w:val="en-US"/>
              </w:rPr>
              <w:t>authorised</w:t>
            </w:r>
            <w:proofErr w:type="spellEnd"/>
            <w:r w:rsidRPr="00923A48">
              <w:rPr>
                <w:rFonts w:eastAsia="Times New Roman" w:cstheme="minorHAnsi"/>
                <w:sz w:val="20"/>
                <w:szCs w:val="20"/>
                <w:lang w:val="en-US"/>
              </w:rPr>
              <w:t xml:space="preserve"> in consultation between the Venue Manager and the Event Manager. They may make a decision to postpone, cancel or relocate.</w:t>
            </w:r>
          </w:p>
          <w:p w:rsidR="00E725AE" w:rsidRDefault="00E725AE" w:rsidP="0077390B">
            <w:pPr>
              <w:pStyle w:val="ListParagraph"/>
              <w:autoSpaceDE w:val="0"/>
              <w:autoSpaceDN w:val="0"/>
              <w:adjustRightInd w:val="0"/>
              <w:spacing w:before="60" w:after="240"/>
              <w:ind w:left="511" w:hanging="511"/>
              <w:rPr>
                <w:rFonts w:eastAsia="Times New Roman" w:cstheme="minorHAnsi"/>
                <w:sz w:val="20"/>
                <w:szCs w:val="20"/>
                <w:lang w:val="en-US"/>
              </w:rPr>
            </w:pPr>
          </w:p>
          <w:p w:rsidR="00E56CB3" w:rsidRPr="00923A48" w:rsidRDefault="00E56CB3" w:rsidP="0077390B">
            <w:pPr>
              <w:pStyle w:val="ListParagraph"/>
              <w:autoSpaceDE w:val="0"/>
              <w:autoSpaceDN w:val="0"/>
              <w:adjustRightInd w:val="0"/>
              <w:spacing w:before="60" w:after="240"/>
              <w:ind w:left="511" w:hanging="511"/>
              <w:rPr>
                <w:rFonts w:eastAsia="Times New Roman" w:cstheme="minorHAnsi"/>
                <w:sz w:val="20"/>
                <w:szCs w:val="20"/>
                <w:lang w:val="en-US"/>
              </w:rPr>
            </w:pP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All equipment provided for the event must be in a good condition.</w:t>
            </w: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 Gazebos secured, </w:t>
            </w:r>
          </w:p>
          <w:p w:rsidR="00E725AE" w:rsidRPr="00923A48" w:rsidRDefault="00E725AE" w:rsidP="00E725AE">
            <w:pPr>
              <w:pStyle w:val="ListParagraph"/>
              <w:numPr>
                <w:ilvl w:val="0"/>
                <w:numId w:val="38"/>
              </w:numPr>
              <w:autoSpaceDE w:val="0"/>
              <w:autoSpaceDN w:val="0"/>
              <w:adjustRightInd w:val="0"/>
              <w:spacing w:before="60" w:after="240" w:line="240" w:lineRule="auto"/>
              <w:ind w:left="511" w:hanging="511"/>
              <w:rPr>
                <w:rFonts w:eastAsia="Times New Roman" w:cstheme="minorHAnsi"/>
                <w:sz w:val="20"/>
                <w:szCs w:val="20"/>
                <w:lang w:val="en-US"/>
              </w:rPr>
            </w:pPr>
            <w:r w:rsidRPr="00923A48">
              <w:rPr>
                <w:rFonts w:eastAsia="Times New Roman" w:cstheme="minorHAnsi"/>
                <w:sz w:val="20"/>
                <w:szCs w:val="20"/>
                <w:lang w:val="en-US"/>
              </w:rPr>
              <w:t xml:space="preserve">Tracks </w:t>
            </w:r>
            <w:proofErr w:type="spellStart"/>
            <w:r w:rsidRPr="00923A48">
              <w:rPr>
                <w:rFonts w:eastAsia="Times New Roman" w:cstheme="minorHAnsi"/>
                <w:sz w:val="20"/>
                <w:szCs w:val="20"/>
                <w:lang w:val="en-US"/>
              </w:rPr>
              <w:t>etc</w:t>
            </w:r>
            <w:proofErr w:type="spellEnd"/>
            <w:r w:rsidRPr="00923A48">
              <w:rPr>
                <w:rFonts w:eastAsia="Times New Roman" w:cstheme="minorHAnsi"/>
                <w:sz w:val="20"/>
                <w:szCs w:val="20"/>
                <w:lang w:val="en-US"/>
              </w:rPr>
              <w:t xml:space="preserve"> must be clearly marked. </w:t>
            </w:r>
          </w:p>
        </w:tc>
      </w:tr>
      <w:tr w:rsidR="00E725AE" w:rsidRPr="00923A48" w:rsidTr="0077390B">
        <w:trPr>
          <w:trHeight w:val="752"/>
          <w:jc w:val="center"/>
        </w:trPr>
        <w:tc>
          <w:tcPr>
            <w:tcW w:w="2359" w:type="dxa"/>
            <w:tcBorders>
              <w:bottom w:val="single" w:sz="4" w:space="0" w:color="auto"/>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Environment</w:t>
            </w:r>
          </w:p>
          <w:p w:rsidR="00E725AE" w:rsidRPr="00923A48" w:rsidRDefault="00E725AE" w:rsidP="00E56CB3">
            <w:pPr>
              <w:autoSpaceDE w:val="0"/>
              <w:autoSpaceDN w:val="0"/>
              <w:adjustRightInd w:val="0"/>
              <w:spacing w:line="240" w:lineRule="atLeast"/>
              <w:rPr>
                <w:rFonts w:eastAsia="Times New Roman" w:cstheme="minorHAnsi"/>
                <w:b/>
                <w:sz w:val="20"/>
                <w:szCs w:val="20"/>
                <w:lang w:val="en-US"/>
              </w:rPr>
            </w:pPr>
            <w:r w:rsidRPr="00923A48">
              <w:rPr>
                <w:rFonts w:eastAsia="Times New Roman" w:cstheme="minorHAnsi"/>
                <w:sz w:val="20"/>
                <w:szCs w:val="20"/>
                <w:lang w:val="en-US"/>
              </w:rPr>
              <w:t>Weather</w:t>
            </w:r>
          </w:p>
        </w:tc>
        <w:tc>
          <w:tcPr>
            <w:tcW w:w="7847" w:type="dxa"/>
            <w:tcBorders>
              <w:bottom w:val="single" w:sz="4" w:space="0" w:color="auto"/>
            </w:tcBorders>
          </w:tcPr>
          <w:p w:rsidR="00E725AE" w:rsidRPr="00923A48" w:rsidRDefault="00E725AE" w:rsidP="00E725AE">
            <w:pPr>
              <w:pStyle w:val="ListParagraph"/>
              <w:numPr>
                <w:ilvl w:val="0"/>
                <w:numId w:val="37"/>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For outdoor activity, in the event of any extraordinary weather changes then the Event Manager in consultation with the Venue Manager or other key personnel will, based on the welfare of participants, confer to consider any suspension or postponement the event.</w:t>
            </w:r>
          </w:p>
        </w:tc>
      </w:tr>
      <w:tr w:rsidR="00E725AE" w:rsidRPr="00923A48" w:rsidTr="0077390B">
        <w:trPr>
          <w:trHeight w:val="796"/>
          <w:jc w:val="center"/>
        </w:trPr>
        <w:tc>
          <w:tcPr>
            <w:tcW w:w="2359" w:type="dxa"/>
            <w:tcBorders>
              <w:top w:val="single" w:sz="4" w:space="0" w:color="auto"/>
              <w:bottom w:val="single" w:sz="4" w:space="0" w:color="auto"/>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lastRenderedPageBreak/>
              <w:t>Transport</w:t>
            </w:r>
          </w:p>
          <w:p w:rsidR="00E725AE" w:rsidRPr="00923A48" w:rsidRDefault="00E725AE" w:rsidP="0077390B">
            <w:pPr>
              <w:autoSpaceDE w:val="0"/>
              <w:autoSpaceDN w:val="0"/>
              <w:adjustRightInd w:val="0"/>
              <w:spacing w:before="60" w:line="240" w:lineRule="atLeast"/>
              <w:rPr>
                <w:rFonts w:eastAsia="Times New Roman" w:cstheme="minorHAnsi"/>
                <w:sz w:val="20"/>
                <w:szCs w:val="20"/>
                <w:lang w:val="en-US"/>
              </w:rPr>
            </w:pPr>
          </w:p>
        </w:tc>
        <w:tc>
          <w:tcPr>
            <w:tcW w:w="7847" w:type="dxa"/>
            <w:tcBorders>
              <w:top w:val="single" w:sz="4" w:space="0" w:color="auto"/>
              <w:bottom w:val="single" w:sz="4" w:space="0" w:color="auto"/>
            </w:tcBorders>
          </w:tcPr>
          <w:p w:rsidR="00E725AE" w:rsidRPr="00923A48" w:rsidRDefault="00E725AE" w:rsidP="00E725AE">
            <w:pPr>
              <w:pStyle w:val="ListParagraph"/>
              <w:numPr>
                <w:ilvl w:val="0"/>
                <w:numId w:val="36"/>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All vehicles should be parked in the designated parking areas only, clear of emergency access ways, any other defined no parking areas and respecting any other inappropriate parking</w:t>
            </w:r>
          </w:p>
          <w:p w:rsidR="00E725AE" w:rsidRPr="00923A48" w:rsidRDefault="00E725AE" w:rsidP="00E725AE">
            <w:pPr>
              <w:pStyle w:val="ListParagraph"/>
              <w:numPr>
                <w:ilvl w:val="0"/>
                <w:numId w:val="36"/>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Where there is large number of vehicles expected then parking </w:t>
            </w:r>
            <w:proofErr w:type="spellStart"/>
            <w:r w:rsidRPr="00923A48">
              <w:rPr>
                <w:rFonts w:eastAsia="Times New Roman" w:cstheme="minorHAnsi"/>
                <w:sz w:val="20"/>
                <w:szCs w:val="20"/>
                <w:lang w:val="en-US"/>
              </w:rPr>
              <w:t>marshalls</w:t>
            </w:r>
            <w:proofErr w:type="spellEnd"/>
            <w:r w:rsidRPr="00923A48">
              <w:rPr>
                <w:rFonts w:eastAsia="Times New Roman" w:cstheme="minorHAnsi"/>
                <w:sz w:val="20"/>
                <w:szCs w:val="20"/>
                <w:lang w:val="en-US"/>
              </w:rPr>
              <w:t xml:space="preserve"> shall be in place </w:t>
            </w:r>
          </w:p>
        </w:tc>
      </w:tr>
      <w:tr w:rsidR="00E725AE" w:rsidRPr="00923A48" w:rsidTr="0077390B">
        <w:trPr>
          <w:trHeight w:val="3253"/>
          <w:jc w:val="center"/>
        </w:trPr>
        <w:tc>
          <w:tcPr>
            <w:tcW w:w="2359" w:type="dxa"/>
            <w:tcBorders>
              <w:top w:val="single" w:sz="4" w:space="0" w:color="auto"/>
              <w:bottom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Well Being</w:t>
            </w:r>
          </w:p>
          <w:p w:rsidR="00E725AE" w:rsidRPr="00E56CB3" w:rsidRDefault="00E725AE" w:rsidP="0077390B">
            <w:pPr>
              <w:autoSpaceDE w:val="0"/>
              <w:autoSpaceDN w:val="0"/>
              <w:adjustRightInd w:val="0"/>
              <w:spacing w:before="60" w:line="240" w:lineRule="atLeast"/>
              <w:rPr>
                <w:rFonts w:eastAsia="Times New Roman" w:cstheme="minorHAnsi"/>
                <w:szCs w:val="24"/>
                <w:lang w:val="en-US"/>
              </w:rPr>
            </w:pPr>
            <w:r w:rsidRPr="00E56CB3">
              <w:rPr>
                <w:rFonts w:eastAsia="Times New Roman" w:cstheme="minorHAnsi"/>
                <w:szCs w:val="24"/>
                <w:lang w:val="en-US"/>
              </w:rPr>
              <w:t>Injury</w:t>
            </w:r>
          </w:p>
          <w:p w:rsidR="00E725AE" w:rsidRPr="00E56CB3" w:rsidRDefault="00E725AE" w:rsidP="0077390B">
            <w:pPr>
              <w:autoSpaceDE w:val="0"/>
              <w:autoSpaceDN w:val="0"/>
              <w:adjustRightInd w:val="0"/>
              <w:spacing w:before="60" w:line="240" w:lineRule="atLeast"/>
              <w:rPr>
                <w:rFonts w:eastAsia="Times New Roman" w:cstheme="minorHAnsi"/>
                <w:b/>
                <w:szCs w:val="24"/>
                <w:lang w:val="en-US"/>
              </w:rPr>
            </w:pPr>
          </w:p>
          <w:p w:rsidR="00E725AE" w:rsidRPr="00E56CB3" w:rsidRDefault="00E725AE" w:rsidP="0077390B">
            <w:pPr>
              <w:autoSpaceDE w:val="0"/>
              <w:autoSpaceDN w:val="0"/>
              <w:adjustRightInd w:val="0"/>
              <w:spacing w:before="60" w:line="240" w:lineRule="atLeast"/>
              <w:rPr>
                <w:rFonts w:eastAsia="Times New Roman" w:cstheme="minorHAnsi"/>
                <w:b/>
                <w:szCs w:val="24"/>
                <w:lang w:val="en-US"/>
              </w:rPr>
            </w:pPr>
          </w:p>
          <w:p w:rsidR="00E725AE" w:rsidRPr="00E56CB3" w:rsidRDefault="00E725AE" w:rsidP="0077390B">
            <w:pPr>
              <w:autoSpaceDE w:val="0"/>
              <w:autoSpaceDN w:val="0"/>
              <w:adjustRightInd w:val="0"/>
              <w:spacing w:before="60" w:line="240" w:lineRule="atLeast"/>
              <w:rPr>
                <w:rFonts w:eastAsia="Times New Roman" w:cstheme="minorHAnsi"/>
                <w:szCs w:val="24"/>
                <w:lang w:val="en-US"/>
              </w:rPr>
            </w:pPr>
            <w:r w:rsidRPr="00E56CB3">
              <w:rPr>
                <w:rFonts w:eastAsia="Times New Roman" w:cstheme="minorHAnsi"/>
                <w:szCs w:val="24"/>
                <w:lang w:val="en-US"/>
              </w:rPr>
              <w:t>Medical Conditions</w:t>
            </w:r>
          </w:p>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p>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p>
        </w:tc>
        <w:tc>
          <w:tcPr>
            <w:tcW w:w="7847" w:type="dxa"/>
            <w:tcBorders>
              <w:top w:val="single" w:sz="4" w:space="0" w:color="auto"/>
              <w:bottom w:val="nil"/>
            </w:tcBorders>
          </w:tcPr>
          <w:p w:rsidR="00E725AE" w:rsidRPr="00923A48" w:rsidRDefault="00E725AE" w:rsidP="0077390B">
            <w:pPr>
              <w:pStyle w:val="ListParagraph"/>
              <w:autoSpaceDE w:val="0"/>
              <w:autoSpaceDN w:val="0"/>
              <w:adjustRightInd w:val="0"/>
              <w:spacing w:before="60" w:after="240"/>
              <w:ind w:left="475"/>
              <w:rPr>
                <w:rFonts w:eastAsia="Times New Roman" w:cstheme="minorHAnsi"/>
                <w:sz w:val="20"/>
                <w:szCs w:val="20"/>
                <w:lang w:val="en-US"/>
              </w:rPr>
            </w:pP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There will be a first aid kit on site and qualified personnel to handle treat any injury, Should the injury be a major trauma then emergency services will be called. The patient will be monitored and reassured until emergency help arrives. </w:t>
            </w: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In the case of a major trauma injury the Event Manager should be advised immediately and they will then follow their serious injury guidelines </w:t>
            </w:r>
          </w:p>
          <w:p w:rsidR="00E725AE" w:rsidRPr="00923A48" w:rsidRDefault="00E725AE" w:rsidP="0077390B">
            <w:pPr>
              <w:pStyle w:val="ListParagraph"/>
              <w:autoSpaceDE w:val="0"/>
              <w:autoSpaceDN w:val="0"/>
              <w:adjustRightInd w:val="0"/>
              <w:spacing w:before="60" w:after="240"/>
              <w:ind w:left="475"/>
              <w:rPr>
                <w:rFonts w:eastAsia="Times New Roman" w:cstheme="minorHAnsi"/>
                <w:sz w:val="20"/>
                <w:szCs w:val="20"/>
                <w:lang w:val="en-US"/>
              </w:rPr>
            </w:pP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Registration process clearly explains the extent of the activity and the level of fitness required to participate. People who register are aware of this</w:t>
            </w:r>
            <w:proofErr w:type="gramStart"/>
            <w:r w:rsidRPr="00923A48">
              <w:rPr>
                <w:rFonts w:eastAsia="Times New Roman" w:cstheme="minorHAnsi"/>
                <w:sz w:val="20"/>
                <w:szCs w:val="20"/>
                <w:lang w:val="en-US"/>
              </w:rPr>
              <w:t>,.</w:t>
            </w:r>
            <w:proofErr w:type="gramEnd"/>
            <w:r w:rsidRPr="00923A48">
              <w:rPr>
                <w:rFonts w:eastAsia="Times New Roman" w:cstheme="minorHAnsi"/>
                <w:sz w:val="20"/>
                <w:szCs w:val="20"/>
                <w:lang w:val="en-US"/>
              </w:rPr>
              <w:t xml:space="preserve"> </w:t>
            </w: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Participants for the event are requested to advise the organizer of any medical conditions that may of a concern on registration and to bring any required medications to the event</w:t>
            </w: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In the  absence of these medications, it should be treated as a serious medical issue and then Dial 111 Ambulance </w:t>
            </w:r>
          </w:p>
        </w:tc>
      </w:tr>
      <w:tr w:rsidR="00E725AE" w:rsidRPr="00923A48" w:rsidTr="0077390B">
        <w:trPr>
          <w:trHeight w:val="20"/>
          <w:jc w:val="center"/>
        </w:trPr>
        <w:tc>
          <w:tcPr>
            <w:tcW w:w="2359" w:type="dxa"/>
            <w:tcBorders>
              <w:top w:val="nil"/>
              <w:bottom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Loss of Property</w:t>
            </w:r>
          </w:p>
        </w:tc>
        <w:tc>
          <w:tcPr>
            <w:tcW w:w="7847" w:type="dxa"/>
            <w:tcBorders>
              <w:top w:val="nil"/>
              <w:bottom w:val="nil"/>
            </w:tcBorders>
          </w:tcPr>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Any misplaced, lost or found property should be handed in to the event control </w:t>
            </w:r>
            <w:proofErr w:type="spellStart"/>
            <w:r w:rsidRPr="00923A48">
              <w:rPr>
                <w:rFonts w:eastAsia="Times New Roman" w:cstheme="minorHAnsi"/>
                <w:sz w:val="20"/>
                <w:szCs w:val="20"/>
                <w:lang w:val="en-US"/>
              </w:rPr>
              <w:t>centre</w:t>
            </w:r>
            <w:proofErr w:type="spellEnd"/>
            <w:r w:rsidRPr="00923A48">
              <w:rPr>
                <w:rFonts w:eastAsia="Times New Roman" w:cstheme="minorHAnsi"/>
                <w:sz w:val="20"/>
                <w:szCs w:val="20"/>
                <w:lang w:val="en-US"/>
              </w:rPr>
              <w:t xml:space="preserve"> along with the name &amp; school of the person who handed it in.  </w:t>
            </w:r>
          </w:p>
        </w:tc>
      </w:tr>
      <w:tr w:rsidR="00E725AE" w:rsidRPr="00923A48" w:rsidTr="0077390B">
        <w:trPr>
          <w:trHeight w:val="60"/>
          <w:jc w:val="center"/>
        </w:trPr>
        <w:tc>
          <w:tcPr>
            <w:tcW w:w="2359" w:type="dxa"/>
            <w:tcBorders>
              <w:top w:val="nil"/>
              <w:bottom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Damage to Property</w:t>
            </w:r>
          </w:p>
        </w:tc>
        <w:tc>
          <w:tcPr>
            <w:tcW w:w="7847" w:type="dxa"/>
            <w:tcBorders>
              <w:top w:val="nil"/>
              <w:bottom w:val="nil"/>
            </w:tcBorders>
          </w:tcPr>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Any damage to any facility or equipment being used as part of the event be it accidental or purposeful, should be reported by any witness or other person to a key personnel at the event and to the Event Manager</w:t>
            </w:r>
          </w:p>
        </w:tc>
      </w:tr>
      <w:tr w:rsidR="00E725AE" w:rsidRPr="00923A48" w:rsidTr="0077390B">
        <w:trPr>
          <w:trHeight w:val="60"/>
          <w:jc w:val="center"/>
        </w:trPr>
        <w:tc>
          <w:tcPr>
            <w:tcW w:w="2359" w:type="dxa"/>
            <w:tcBorders>
              <w:top w:val="nil"/>
              <w:bottom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Potential Hazards</w:t>
            </w:r>
          </w:p>
        </w:tc>
        <w:tc>
          <w:tcPr>
            <w:tcW w:w="7847" w:type="dxa"/>
            <w:tcBorders>
              <w:top w:val="nil"/>
              <w:bottom w:val="nil"/>
            </w:tcBorders>
          </w:tcPr>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Any natural hazards that become apparent during the course of the match, event or tournament should be referred with immediacy to the Event Manager. </w:t>
            </w:r>
          </w:p>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 xml:space="preserve">Action must be taken to manage these risks. </w:t>
            </w:r>
          </w:p>
        </w:tc>
      </w:tr>
      <w:tr w:rsidR="00E725AE" w:rsidRPr="00923A48" w:rsidTr="0077390B">
        <w:trPr>
          <w:trHeight w:val="60"/>
          <w:jc w:val="center"/>
        </w:trPr>
        <w:tc>
          <w:tcPr>
            <w:tcW w:w="2359" w:type="dxa"/>
            <w:tcBorders>
              <w:top w:val="nil"/>
            </w:tcBorders>
          </w:tcPr>
          <w:p w:rsidR="00E725AE" w:rsidRPr="00923A48" w:rsidRDefault="00E725AE" w:rsidP="0077390B">
            <w:pPr>
              <w:autoSpaceDE w:val="0"/>
              <w:autoSpaceDN w:val="0"/>
              <w:adjustRightInd w:val="0"/>
              <w:spacing w:before="60" w:line="240" w:lineRule="atLeast"/>
              <w:rPr>
                <w:rFonts w:eastAsia="Times New Roman" w:cstheme="minorHAnsi"/>
                <w:b/>
                <w:sz w:val="24"/>
                <w:szCs w:val="24"/>
                <w:lang w:val="en-US"/>
              </w:rPr>
            </w:pPr>
            <w:r w:rsidRPr="00923A48">
              <w:rPr>
                <w:rFonts w:eastAsia="Times New Roman" w:cstheme="minorHAnsi"/>
                <w:b/>
                <w:sz w:val="24"/>
                <w:szCs w:val="24"/>
                <w:lang w:val="en-US"/>
              </w:rPr>
              <w:t xml:space="preserve">Interruption </w:t>
            </w:r>
          </w:p>
        </w:tc>
        <w:tc>
          <w:tcPr>
            <w:tcW w:w="7847" w:type="dxa"/>
            <w:tcBorders>
              <w:top w:val="nil"/>
            </w:tcBorders>
          </w:tcPr>
          <w:p w:rsidR="00E725AE" w:rsidRPr="00923A48" w:rsidRDefault="00E725AE" w:rsidP="00E725AE">
            <w:pPr>
              <w:pStyle w:val="ListParagraph"/>
              <w:numPr>
                <w:ilvl w:val="0"/>
                <w:numId w:val="35"/>
              </w:numPr>
              <w:autoSpaceDE w:val="0"/>
              <w:autoSpaceDN w:val="0"/>
              <w:adjustRightInd w:val="0"/>
              <w:spacing w:before="60" w:after="240" w:line="240" w:lineRule="auto"/>
              <w:ind w:left="475" w:hanging="475"/>
              <w:rPr>
                <w:rFonts w:eastAsia="Times New Roman" w:cstheme="minorHAnsi"/>
                <w:sz w:val="20"/>
                <w:szCs w:val="20"/>
                <w:lang w:val="en-US"/>
              </w:rPr>
            </w:pPr>
            <w:r w:rsidRPr="00923A48">
              <w:rPr>
                <w:rFonts w:eastAsia="Times New Roman" w:cstheme="minorHAnsi"/>
                <w:sz w:val="20"/>
                <w:szCs w:val="20"/>
                <w:lang w:val="en-US"/>
              </w:rPr>
              <w:t>In the event of any 3</w:t>
            </w:r>
            <w:r w:rsidRPr="00923A48">
              <w:rPr>
                <w:rFonts w:eastAsia="Times New Roman" w:cstheme="minorHAnsi"/>
                <w:sz w:val="20"/>
                <w:szCs w:val="20"/>
                <w:vertAlign w:val="superscript"/>
                <w:lang w:val="en-US"/>
              </w:rPr>
              <w:t>rd</w:t>
            </w:r>
            <w:r w:rsidRPr="00923A48">
              <w:rPr>
                <w:rFonts w:eastAsia="Times New Roman" w:cstheme="minorHAnsi"/>
                <w:sz w:val="20"/>
                <w:szCs w:val="20"/>
                <w:lang w:val="en-US"/>
              </w:rPr>
              <w:t xml:space="preserve"> party disruption, then the Event Manager should be informed and deal with it personally or if considered more appropriate then call for Police or any other appropriate assistance</w:t>
            </w:r>
          </w:p>
        </w:tc>
      </w:tr>
    </w:tbl>
    <w:p w:rsidR="00B551E9" w:rsidRDefault="00B551E9" w:rsidP="00923F7B">
      <w:pPr>
        <w:rPr>
          <w:sz w:val="28"/>
          <w:szCs w:val="28"/>
        </w:rPr>
      </w:pPr>
    </w:p>
    <w:p w:rsidR="00E56CB3" w:rsidRDefault="00E56CB3" w:rsidP="00923F7B">
      <w:pPr>
        <w:rPr>
          <w:sz w:val="28"/>
          <w:szCs w:val="28"/>
        </w:rPr>
      </w:pPr>
      <w:bookmarkStart w:id="0" w:name="_GoBack"/>
      <w:bookmarkEnd w:id="0"/>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111"/>
        <w:gridCol w:w="992"/>
        <w:gridCol w:w="4390"/>
      </w:tblGrid>
      <w:tr w:rsidR="00F12FA4" w:rsidTr="00434D33">
        <w:trPr>
          <w:trHeight w:val="532"/>
        </w:trPr>
        <w:tc>
          <w:tcPr>
            <w:tcW w:w="10764" w:type="dxa"/>
            <w:gridSpan w:val="4"/>
            <w:shd w:val="clear" w:color="auto" w:fill="D9D9D9" w:themeFill="background1" w:themeFillShade="D9"/>
            <w:vAlign w:val="center"/>
          </w:tcPr>
          <w:p w:rsidR="00F12FA4" w:rsidRPr="00434D33" w:rsidRDefault="00F12FA4" w:rsidP="00F12FA4">
            <w:pPr>
              <w:rPr>
                <w:b/>
              </w:rPr>
            </w:pPr>
            <w:r w:rsidRPr="00434D33">
              <w:rPr>
                <w:b/>
              </w:rPr>
              <w:t>DECLARATION</w:t>
            </w:r>
          </w:p>
        </w:tc>
      </w:tr>
      <w:tr w:rsidR="00F12FA4" w:rsidRPr="006533EA" w:rsidTr="00434D33">
        <w:trPr>
          <w:trHeight w:val="411"/>
        </w:trPr>
        <w:tc>
          <w:tcPr>
            <w:tcW w:w="10764" w:type="dxa"/>
            <w:gridSpan w:val="4"/>
            <w:vAlign w:val="bottom"/>
          </w:tcPr>
          <w:p w:rsidR="00F12FA4" w:rsidRPr="006533EA" w:rsidRDefault="00434D33" w:rsidP="00434D33">
            <w:pPr>
              <w:rPr>
                <w:sz w:val="24"/>
              </w:rPr>
            </w:pPr>
            <w:r w:rsidRPr="006533EA">
              <w:t>I, as the Event Organiser, am</w:t>
            </w:r>
            <w:r w:rsidR="00F12FA4" w:rsidRPr="006533EA">
              <w:t xml:space="preserve"> responsible for providing a safe environment</w:t>
            </w:r>
            <w:r w:rsidRPr="006533EA">
              <w:t xml:space="preserve"> for everyone to the best of my</w:t>
            </w:r>
            <w:r w:rsidR="00F12FA4" w:rsidRPr="006533EA">
              <w:t xml:space="preserve"> abilities. </w:t>
            </w:r>
          </w:p>
        </w:tc>
      </w:tr>
      <w:tr w:rsidR="00434D33" w:rsidRPr="006533EA" w:rsidTr="00434D33">
        <w:trPr>
          <w:trHeight w:val="559"/>
        </w:trPr>
        <w:tc>
          <w:tcPr>
            <w:tcW w:w="1271" w:type="dxa"/>
            <w:tcBorders>
              <w:bottom w:val="single" w:sz="4" w:space="0" w:color="auto"/>
            </w:tcBorders>
            <w:vAlign w:val="bottom"/>
          </w:tcPr>
          <w:p w:rsidR="00434D33" w:rsidRPr="006533EA" w:rsidRDefault="00434D33" w:rsidP="00F12FA4">
            <w:pPr>
              <w:rPr>
                <w:sz w:val="24"/>
              </w:rPr>
            </w:pPr>
            <w:r w:rsidRPr="006533EA">
              <w:t>Name:</w:t>
            </w:r>
            <w:r w:rsidRPr="006533EA">
              <w:tab/>
            </w:r>
          </w:p>
        </w:tc>
        <w:tc>
          <w:tcPr>
            <w:tcW w:w="9493" w:type="dxa"/>
            <w:gridSpan w:val="3"/>
            <w:tcBorders>
              <w:bottom w:val="single" w:sz="4" w:space="0" w:color="auto"/>
            </w:tcBorders>
            <w:vAlign w:val="bottom"/>
          </w:tcPr>
          <w:p w:rsidR="00434D33" w:rsidRPr="006533EA" w:rsidRDefault="00434D33" w:rsidP="00F12FA4">
            <w:pPr>
              <w:rPr>
                <w:sz w:val="24"/>
              </w:rPr>
            </w:pPr>
          </w:p>
        </w:tc>
      </w:tr>
      <w:tr w:rsidR="00F12FA4" w:rsidRPr="006533EA" w:rsidTr="00434D33">
        <w:trPr>
          <w:trHeight w:val="695"/>
        </w:trPr>
        <w:tc>
          <w:tcPr>
            <w:tcW w:w="1271" w:type="dxa"/>
            <w:tcBorders>
              <w:top w:val="single" w:sz="4" w:space="0" w:color="auto"/>
              <w:bottom w:val="single" w:sz="4" w:space="0" w:color="auto"/>
            </w:tcBorders>
            <w:vAlign w:val="bottom"/>
          </w:tcPr>
          <w:p w:rsidR="00F12FA4" w:rsidRPr="006533EA" w:rsidRDefault="00F12FA4" w:rsidP="00F12FA4">
            <w:pPr>
              <w:rPr>
                <w:sz w:val="24"/>
              </w:rPr>
            </w:pPr>
            <w:r w:rsidRPr="006533EA">
              <w:t>Signature:</w:t>
            </w:r>
          </w:p>
        </w:tc>
        <w:tc>
          <w:tcPr>
            <w:tcW w:w="4111" w:type="dxa"/>
            <w:tcBorders>
              <w:top w:val="single" w:sz="4" w:space="0" w:color="auto"/>
              <w:bottom w:val="single" w:sz="4" w:space="0" w:color="auto"/>
            </w:tcBorders>
            <w:vAlign w:val="bottom"/>
          </w:tcPr>
          <w:p w:rsidR="00F12FA4" w:rsidRPr="006533EA" w:rsidRDefault="00F12FA4" w:rsidP="00F12FA4">
            <w:pPr>
              <w:rPr>
                <w:sz w:val="24"/>
              </w:rPr>
            </w:pPr>
          </w:p>
        </w:tc>
        <w:tc>
          <w:tcPr>
            <w:tcW w:w="992" w:type="dxa"/>
            <w:tcBorders>
              <w:top w:val="single" w:sz="4" w:space="0" w:color="auto"/>
              <w:bottom w:val="single" w:sz="4" w:space="0" w:color="auto"/>
            </w:tcBorders>
            <w:vAlign w:val="bottom"/>
          </w:tcPr>
          <w:p w:rsidR="00F12FA4" w:rsidRPr="006533EA" w:rsidRDefault="00F12FA4" w:rsidP="00F12FA4">
            <w:pPr>
              <w:rPr>
                <w:sz w:val="24"/>
              </w:rPr>
            </w:pPr>
            <w:r w:rsidRPr="006533EA">
              <w:t>Date:</w:t>
            </w:r>
            <w:r w:rsidRPr="006533EA">
              <w:tab/>
            </w:r>
          </w:p>
        </w:tc>
        <w:tc>
          <w:tcPr>
            <w:tcW w:w="4390" w:type="dxa"/>
            <w:tcBorders>
              <w:top w:val="single" w:sz="4" w:space="0" w:color="auto"/>
              <w:bottom w:val="single" w:sz="4" w:space="0" w:color="auto"/>
            </w:tcBorders>
            <w:vAlign w:val="bottom"/>
          </w:tcPr>
          <w:p w:rsidR="00F12FA4" w:rsidRPr="006533EA" w:rsidRDefault="00F12FA4" w:rsidP="00F12FA4">
            <w:pPr>
              <w:rPr>
                <w:sz w:val="24"/>
              </w:rPr>
            </w:pPr>
          </w:p>
        </w:tc>
      </w:tr>
    </w:tbl>
    <w:p w:rsidR="00F12FA4" w:rsidRPr="006533EA" w:rsidRDefault="00F12FA4" w:rsidP="00923F7B">
      <w:pPr>
        <w:rPr>
          <w:sz w:val="32"/>
          <w:szCs w:val="28"/>
        </w:rPr>
      </w:pPr>
    </w:p>
    <w:p w:rsidR="00A04B54" w:rsidRDefault="00A04B54" w:rsidP="00A04B54">
      <w:pPr>
        <w:rPr>
          <w:sz w:val="20"/>
        </w:rPr>
      </w:pPr>
      <w:r>
        <w:rPr>
          <w:sz w:val="20"/>
        </w:rPr>
        <w:tab/>
      </w:r>
      <w:r>
        <w:rPr>
          <w:sz w:val="20"/>
        </w:rPr>
        <w:tab/>
      </w:r>
      <w:r>
        <w:rPr>
          <w:sz w:val="20"/>
        </w:rPr>
        <w:tab/>
      </w:r>
      <w:r>
        <w:rPr>
          <w:sz w:val="20"/>
        </w:rPr>
        <w:tab/>
      </w:r>
      <w:r>
        <w:rPr>
          <w:sz w:val="20"/>
        </w:rPr>
        <w:tab/>
      </w:r>
    </w:p>
    <w:p w:rsidR="00A04B54" w:rsidRPr="007654D0" w:rsidRDefault="00A04B54" w:rsidP="00923F7B">
      <w:pPr>
        <w:rPr>
          <w:sz w:val="28"/>
          <w:szCs w:val="28"/>
        </w:rPr>
        <w:sectPr w:rsidR="00A04B54" w:rsidRPr="007654D0" w:rsidSect="002D1A21">
          <w:headerReference w:type="default" r:id="rId10"/>
          <w:footerReference w:type="default" r:id="rId11"/>
          <w:pgSz w:w="11906" w:h="16838"/>
          <w:pgMar w:top="1276" w:right="567" w:bottom="709" w:left="567" w:header="709" w:footer="709" w:gutter="0"/>
          <w:cols w:space="708"/>
          <w:docGrid w:linePitch="360"/>
        </w:sectPr>
      </w:pPr>
    </w:p>
    <w:p w:rsidR="00E725AE" w:rsidRPr="00E56CB3" w:rsidRDefault="00E725AE">
      <w:pPr>
        <w:rPr>
          <w:b/>
        </w:rPr>
      </w:pPr>
      <w:r w:rsidRPr="00E56CB3">
        <w:rPr>
          <w:b/>
        </w:rPr>
        <w:lastRenderedPageBreak/>
        <w:t>EVENT RISK MANAGEMENT PLAN (RAMS)</w:t>
      </w:r>
    </w:p>
    <w:p w:rsidR="00116244" w:rsidRPr="00651B00" w:rsidRDefault="00116244" w:rsidP="00116244">
      <w:pPr>
        <w:rPr>
          <w:rFonts w:ascii="Verdana" w:hAnsi="Verdana"/>
          <w:sz w:val="18"/>
          <w:szCs w:val="18"/>
        </w:rPr>
      </w:pPr>
      <w:r w:rsidRPr="00651B00">
        <w:rPr>
          <w:rFonts w:ascii="Verdana" w:hAnsi="Verdana"/>
          <w:sz w:val="18"/>
          <w:szCs w:val="18"/>
        </w:rPr>
        <w:t>You can use the guide below to assess risk levels in completing your Event Risk Assessment. The template on the following page will guide you.</w:t>
      </w:r>
    </w:p>
    <w:tbl>
      <w:tblPr>
        <w:tblpPr w:leftFromText="180" w:rightFromText="180" w:vertAnchor="text" w:horzAnchor="margin" w:tblpX="108" w:tblpY="10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734"/>
        <w:gridCol w:w="1735"/>
        <w:gridCol w:w="1734"/>
        <w:gridCol w:w="1735"/>
        <w:gridCol w:w="1735"/>
      </w:tblGrid>
      <w:tr w:rsidR="00116244" w:rsidRPr="002E4BF8" w:rsidTr="0077390B">
        <w:trPr>
          <w:trHeight w:val="381"/>
        </w:trPr>
        <w:tc>
          <w:tcPr>
            <w:tcW w:w="2235" w:type="dxa"/>
            <w:vMerge w:val="restart"/>
            <w:tcBorders>
              <w:top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
                <w:sz w:val="16"/>
                <w:lang w:val="en-US"/>
              </w:rPr>
            </w:pPr>
            <w:r w:rsidRPr="00E61E9F">
              <w:rPr>
                <w:rFonts w:eastAsia="Calibri" w:cs="Arial"/>
                <w:b/>
                <w:bCs/>
                <w:sz w:val="16"/>
                <w:lang w:val="en-US"/>
              </w:rPr>
              <w:t>Likelihood</w:t>
            </w:r>
          </w:p>
        </w:tc>
        <w:tc>
          <w:tcPr>
            <w:tcW w:w="8673" w:type="dxa"/>
            <w:gridSpan w:val="5"/>
            <w:tcBorders>
              <w:top w:val="single" w:sz="4" w:space="0" w:color="auto"/>
              <w:left w:val="single" w:sz="4" w:space="0" w:color="auto"/>
              <w:bottom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
                <w:bCs/>
                <w:sz w:val="16"/>
                <w:lang w:val="en-US"/>
              </w:rPr>
            </w:pPr>
            <w:r w:rsidRPr="00E61E9F">
              <w:rPr>
                <w:rFonts w:eastAsia="Calibri" w:cs="Arial"/>
                <w:b/>
                <w:bCs/>
                <w:sz w:val="16"/>
                <w:lang w:val="en-US"/>
              </w:rPr>
              <w:t>Consequence</w:t>
            </w:r>
          </w:p>
        </w:tc>
      </w:tr>
      <w:tr w:rsidR="00116244" w:rsidRPr="002E4BF8" w:rsidTr="0077390B">
        <w:trPr>
          <w:trHeight w:val="323"/>
        </w:trPr>
        <w:tc>
          <w:tcPr>
            <w:tcW w:w="2235" w:type="dxa"/>
            <w:vMerge/>
            <w:tcBorders>
              <w:bottom w:val="single" w:sz="4" w:space="0" w:color="auto"/>
              <w:right w:val="single" w:sz="4" w:space="0" w:color="auto"/>
            </w:tcBorders>
          </w:tcPr>
          <w:p w:rsidR="00116244" w:rsidRPr="00E61E9F" w:rsidRDefault="00116244" w:rsidP="0077390B">
            <w:pPr>
              <w:autoSpaceDE w:val="0"/>
              <w:autoSpaceDN w:val="0"/>
              <w:adjustRightInd w:val="0"/>
              <w:spacing w:after="160" w:line="259" w:lineRule="auto"/>
              <w:rPr>
                <w:rFonts w:eastAsia="Calibri" w:cs="Arial"/>
                <w:sz w:val="16"/>
                <w:lang w:val="en-US"/>
              </w:rPr>
            </w:pPr>
          </w:p>
        </w:tc>
        <w:tc>
          <w:tcPr>
            <w:tcW w:w="1734" w:type="dxa"/>
            <w:tcBorders>
              <w:top w:val="single" w:sz="4" w:space="0" w:color="auto"/>
              <w:left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Insignificant</w:t>
            </w:r>
          </w:p>
        </w:tc>
        <w:tc>
          <w:tcPr>
            <w:tcW w:w="1735" w:type="dxa"/>
            <w:tcBorders>
              <w:top w:val="single" w:sz="4" w:space="0" w:color="auto"/>
              <w:left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Minor</w:t>
            </w:r>
          </w:p>
        </w:tc>
        <w:tc>
          <w:tcPr>
            <w:tcW w:w="1734" w:type="dxa"/>
            <w:tcBorders>
              <w:top w:val="single" w:sz="4" w:space="0" w:color="auto"/>
              <w:left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Moderate</w:t>
            </w:r>
          </w:p>
        </w:tc>
        <w:tc>
          <w:tcPr>
            <w:tcW w:w="1735" w:type="dxa"/>
            <w:tcBorders>
              <w:top w:val="single" w:sz="4" w:space="0" w:color="auto"/>
              <w:left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Major</w:t>
            </w:r>
          </w:p>
        </w:tc>
        <w:tc>
          <w:tcPr>
            <w:tcW w:w="1735" w:type="dxa"/>
            <w:tcBorders>
              <w:top w:val="single" w:sz="4" w:space="0" w:color="auto"/>
              <w:left w:val="single" w:sz="4" w:space="0" w:color="auto"/>
              <w:bottom w:val="single" w:sz="4" w:space="0" w:color="auto"/>
            </w:tcBorders>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Critical</w:t>
            </w:r>
          </w:p>
        </w:tc>
      </w:tr>
      <w:tr w:rsidR="00116244" w:rsidRPr="002E4BF8" w:rsidTr="0077390B">
        <w:trPr>
          <w:trHeight w:val="287"/>
        </w:trPr>
        <w:tc>
          <w:tcPr>
            <w:tcW w:w="2235" w:type="dxa"/>
            <w:tcBorders>
              <w:top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Cs/>
                <w:sz w:val="16"/>
                <w:lang w:val="en-US"/>
              </w:rPr>
            </w:pPr>
            <w:r w:rsidRPr="00E61E9F">
              <w:rPr>
                <w:rFonts w:eastAsia="Calibri" w:cs="Arial"/>
                <w:bCs/>
                <w:sz w:val="16"/>
                <w:lang w:val="en-US"/>
              </w:rPr>
              <w:t>Almost Certain</w:t>
            </w:r>
          </w:p>
        </w:tc>
        <w:tc>
          <w:tcPr>
            <w:tcW w:w="1734"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5"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4" w:type="dxa"/>
            <w:tcBorders>
              <w:top w:val="single" w:sz="4" w:space="0" w:color="auto"/>
              <w:left w:val="single" w:sz="4" w:space="0" w:color="auto"/>
              <w:bottom w:val="single" w:sz="4" w:space="0" w:color="auto"/>
              <w:right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c>
          <w:tcPr>
            <w:tcW w:w="1735" w:type="dxa"/>
            <w:tcBorders>
              <w:top w:val="single" w:sz="4" w:space="0" w:color="auto"/>
              <w:left w:val="single" w:sz="4" w:space="0" w:color="auto"/>
              <w:bottom w:val="single" w:sz="4" w:space="0" w:color="auto"/>
              <w:right w:val="single" w:sz="4" w:space="0" w:color="auto"/>
            </w:tcBorders>
            <w:shd w:val="clear" w:color="auto" w:fill="FF0000"/>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Extreme</w:t>
            </w:r>
          </w:p>
        </w:tc>
        <w:tc>
          <w:tcPr>
            <w:tcW w:w="1735" w:type="dxa"/>
            <w:tcBorders>
              <w:top w:val="single" w:sz="4" w:space="0" w:color="auto"/>
              <w:left w:val="single" w:sz="4" w:space="0" w:color="auto"/>
              <w:bottom w:val="single" w:sz="4" w:space="0" w:color="auto"/>
            </w:tcBorders>
            <w:shd w:val="clear" w:color="auto" w:fill="FF0000"/>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Extreme</w:t>
            </w:r>
          </w:p>
        </w:tc>
      </w:tr>
      <w:tr w:rsidR="00116244" w:rsidRPr="002E4BF8" w:rsidTr="0077390B">
        <w:trPr>
          <w:trHeight w:val="323"/>
        </w:trPr>
        <w:tc>
          <w:tcPr>
            <w:tcW w:w="2235" w:type="dxa"/>
            <w:tcBorders>
              <w:top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Cs/>
                <w:sz w:val="16"/>
                <w:lang w:val="en-US"/>
              </w:rPr>
            </w:pPr>
            <w:r w:rsidRPr="00E61E9F">
              <w:rPr>
                <w:rFonts w:eastAsia="Calibri" w:cs="Arial"/>
                <w:bCs/>
                <w:sz w:val="16"/>
                <w:lang w:val="en-US"/>
              </w:rPr>
              <w:t>Likely</w:t>
            </w:r>
          </w:p>
        </w:tc>
        <w:tc>
          <w:tcPr>
            <w:tcW w:w="1734"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4" w:type="dxa"/>
            <w:tcBorders>
              <w:top w:val="single" w:sz="4" w:space="0" w:color="auto"/>
              <w:left w:val="single" w:sz="4" w:space="0" w:color="auto"/>
              <w:bottom w:val="single" w:sz="4" w:space="0" w:color="auto"/>
              <w:right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c>
          <w:tcPr>
            <w:tcW w:w="1735" w:type="dxa"/>
            <w:tcBorders>
              <w:top w:val="single" w:sz="4" w:space="0" w:color="auto"/>
              <w:left w:val="single" w:sz="4" w:space="0" w:color="auto"/>
              <w:bottom w:val="single" w:sz="4" w:space="0" w:color="auto"/>
              <w:right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c>
          <w:tcPr>
            <w:tcW w:w="1735" w:type="dxa"/>
            <w:tcBorders>
              <w:top w:val="single" w:sz="4" w:space="0" w:color="auto"/>
              <w:left w:val="single" w:sz="4" w:space="0" w:color="auto"/>
              <w:bottom w:val="single" w:sz="4" w:space="0" w:color="auto"/>
            </w:tcBorders>
            <w:shd w:val="clear" w:color="auto" w:fill="FF0000"/>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Extreme</w:t>
            </w:r>
          </w:p>
        </w:tc>
      </w:tr>
      <w:tr w:rsidR="00116244" w:rsidRPr="002E4BF8" w:rsidTr="0077390B">
        <w:trPr>
          <w:trHeight w:val="260"/>
        </w:trPr>
        <w:tc>
          <w:tcPr>
            <w:tcW w:w="2235" w:type="dxa"/>
            <w:tcBorders>
              <w:top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Cs/>
                <w:sz w:val="16"/>
                <w:lang w:val="en-US"/>
              </w:rPr>
            </w:pPr>
            <w:r w:rsidRPr="00E61E9F">
              <w:rPr>
                <w:rFonts w:eastAsia="Calibri" w:cs="Arial"/>
                <w:bCs/>
                <w:sz w:val="16"/>
                <w:lang w:val="en-US"/>
              </w:rPr>
              <w:t>Possible</w:t>
            </w:r>
          </w:p>
        </w:tc>
        <w:tc>
          <w:tcPr>
            <w:tcW w:w="1734"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4" w:type="dxa"/>
            <w:tcBorders>
              <w:top w:val="single" w:sz="4" w:space="0" w:color="auto"/>
              <w:left w:val="single" w:sz="4" w:space="0" w:color="auto"/>
              <w:bottom w:val="single" w:sz="4" w:space="0" w:color="auto"/>
              <w:right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c>
          <w:tcPr>
            <w:tcW w:w="1735" w:type="dxa"/>
            <w:tcBorders>
              <w:top w:val="single" w:sz="4" w:space="0" w:color="auto"/>
              <w:left w:val="single" w:sz="4" w:space="0" w:color="auto"/>
              <w:bottom w:val="single" w:sz="4" w:space="0" w:color="auto"/>
              <w:right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c>
          <w:tcPr>
            <w:tcW w:w="1735" w:type="dxa"/>
            <w:tcBorders>
              <w:top w:val="single" w:sz="4" w:space="0" w:color="auto"/>
              <w:left w:val="single" w:sz="4" w:space="0" w:color="auto"/>
              <w:bottom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r>
      <w:tr w:rsidR="00116244" w:rsidRPr="002E4BF8" w:rsidTr="0077390B">
        <w:trPr>
          <w:trHeight w:val="278"/>
        </w:trPr>
        <w:tc>
          <w:tcPr>
            <w:tcW w:w="2235" w:type="dxa"/>
            <w:tcBorders>
              <w:top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Cs/>
                <w:sz w:val="16"/>
                <w:lang w:val="en-US"/>
              </w:rPr>
            </w:pPr>
            <w:r w:rsidRPr="00E61E9F">
              <w:rPr>
                <w:rFonts w:eastAsia="Calibri" w:cs="Arial"/>
                <w:bCs/>
                <w:sz w:val="16"/>
                <w:lang w:val="en-US"/>
              </w:rPr>
              <w:t>Unlikely</w:t>
            </w:r>
          </w:p>
        </w:tc>
        <w:tc>
          <w:tcPr>
            <w:tcW w:w="1734"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4"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5" w:type="dxa"/>
            <w:tcBorders>
              <w:top w:val="single" w:sz="4" w:space="0" w:color="auto"/>
              <w:left w:val="single" w:sz="4" w:space="0" w:color="auto"/>
              <w:bottom w:val="single" w:sz="4" w:space="0" w:color="auto"/>
              <w:right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c>
          <w:tcPr>
            <w:tcW w:w="1735" w:type="dxa"/>
            <w:tcBorders>
              <w:top w:val="single" w:sz="4" w:space="0" w:color="auto"/>
              <w:left w:val="single" w:sz="4" w:space="0" w:color="auto"/>
              <w:bottom w:val="single" w:sz="4" w:space="0" w:color="auto"/>
            </w:tcBorders>
            <w:shd w:val="clear" w:color="auto" w:fill="3399FF"/>
            <w:vAlign w:val="center"/>
          </w:tcPr>
          <w:p w:rsidR="00116244" w:rsidRPr="00E61E9F" w:rsidRDefault="00116244" w:rsidP="0077390B">
            <w:pPr>
              <w:autoSpaceDE w:val="0"/>
              <w:autoSpaceDN w:val="0"/>
              <w:adjustRightInd w:val="0"/>
              <w:spacing w:after="160" w:line="259" w:lineRule="auto"/>
              <w:jc w:val="center"/>
              <w:rPr>
                <w:rFonts w:eastAsia="Calibri" w:cs="Arial"/>
                <w:bCs/>
                <w:color w:val="FFFFFF"/>
                <w:sz w:val="16"/>
                <w:lang w:val="en-US"/>
              </w:rPr>
            </w:pPr>
            <w:r w:rsidRPr="00E61E9F">
              <w:rPr>
                <w:rFonts w:eastAsia="Calibri" w:cs="Arial"/>
                <w:bCs/>
                <w:color w:val="FFFFFF"/>
                <w:sz w:val="16"/>
                <w:lang w:val="en-US"/>
              </w:rPr>
              <w:t>High</w:t>
            </w:r>
          </w:p>
        </w:tc>
      </w:tr>
      <w:tr w:rsidR="00116244" w:rsidRPr="002E4BF8" w:rsidTr="0077390B">
        <w:trPr>
          <w:trHeight w:val="200"/>
        </w:trPr>
        <w:tc>
          <w:tcPr>
            <w:tcW w:w="2235" w:type="dxa"/>
            <w:tcBorders>
              <w:top w:val="single" w:sz="4" w:space="0" w:color="auto"/>
              <w:bottom w:val="single" w:sz="4" w:space="0" w:color="auto"/>
              <w:right w:val="single" w:sz="4" w:space="0" w:color="auto"/>
            </w:tcBorders>
            <w:vAlign w:val="center"/>
          </w:tcPr>
          <w:p w:rsidR="00116244" w:rsidRPr="00E61E9F" w:rsidRDefault="00116244" w:rsidP="0077390B">
            <w:pPr>
              <w:autoSpaceDE w:val="0"/>
              <w:autoSpaceDN w:val="0"/>
              <w:adjustRightInd w:val="0"/>
              <w:spacing w:after="160" w:line="259" w:lineRule="auto"/>
              <w:rPr>
                <w:rFonts w:eastAsia="Calibri" w:cs="Arial"/>
                <w:bCs/>
                <w:sz w:val="16"/>
                <w:lang w:val="en-US"/>
              </w:rPr>
            </w:pPr>
            <w:r w:rsidRPr="00E61E9F">
              <w:rPr>
                <w:rFonts w:eastAsia="Calibri" w:cs="Arial"/>
                <w:bCs/>
                <w:sz w:val="16"/>
                <w:lang w:val="en-US"/>
              </w:rPr>
              <w:t>Rare</w:t>
            </w:r>
          </w:p>
        </w:tc>
        <w:tc>
          <w:tcPr>
            <w:tcW w:w="1734"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4"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right w:val="single" w:sz="4" w:space="0" w:color="auto"/>
            </w:tcBorders>
            <w:shd w:val="clear" w:color="auto" w:fill="CCFFCC"/>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Low</w:t>
            </w:r>
          </w:p>
        </w:tc>
        <w:tc>
          <w:tcPr>
            <w:tcW w:w="1735" w:type="dxa"/>
            <w:tcBorders>
              <w:top w:val="single" w:sz="4" w:space="0" w:color="auto"/>
              <w:left w:val="single" w:sz="4" w:space="0" w:color="auto"/>
              <w:bottom w:val="single" w:sz="4" w:space="0" w:color="auto"/>
            </w:tcBorders>
            <w:shd w:val="clear" w:color="auto" w:fill="FFFF99"/>
            <w:vAlign w:val="center"/>
          </w:tcPr>
          <w:p w:rsidR="00116244" w:rsidRPr="00E61E9F" w:rsidRDefault="00116244" w:rsidP="0077390B">
            <w:pPr>
              <w:autoSpaceDE w:val="0"/>
              <w:autoSpaceDN w:val="0"/>
              <w:adjustRightInd w:val="0"/>
              <w:spacing w:after="160" w:line="259" w:lineRule="auto"/>
              <w:jc w:val="center"/>
              <w:rPr>
                <w:rFonts w:eastAsia="Calibri" w:cs="Arial"/>
                <w:bCs/>
                <w:sz w:val="16"/>
                <w:lang w:val="en-US"/>
              </w:rPr>
            </w:pPr>
            <w:r w:rsidRPr="00E61E9F">
              <w:rPr>
                <w:rFonts w:eastAsia="Calibri" w:cs="Arial"/>
                <w:bCs/>
                <w:sz w:val="16"/>
                <w:lang w:val="en-US"/>
              </w:rPr>
              <w:t>Medium</w:t>
            </w:r>
          </w:p>
        </w:tc>
      </w:tr>
    </w:tbl>
    <w:p w:rsidR="00116244" w:rsidRDefault="00116244" w:rsidP="00116244">
      <w:pPr>
        <w:suppressAutoHyphens/>
        <w:spacing w:after="0"/>
        <w:rPr>
          <w:rFonts w:cs="Arial"/>
          <w:sz w:val="2"/>
          <w:lang w:val="en-AU" w:eastAsia="en-AU"/>
        </w:rPr>
      </w:pPr>
    </w:p>
    <w:p w:rsidR="00116244" w:rsidRDefault="00116244" w:rsidP="00116244">
      <w:pPr>
        <w:suppressAutoHyphens/>
        <w:spacing w:after="0"/>
        <w:rPr>
          <w:rFonts w:cs="Arial"/>
          <w:sz w:val="2"/>
          <w:lang w:val="en-AU" w:eastAsia="en-AU"/>
        </w:rPr>
      </w:pPr>
    </w:p>
    <w:p w:rsidR="00116244" w:rsidRDefault="00116244" w:rsidP="00116244">
      <w:pPr>
        <w:suppressAutoHyphens/>
        <w:spacing w:after="0"/>
        <w:rPr>
          <w:rFonts w:cs="Arial"/>
          <w:sz w:val="2"/>
          <w:lang w:val="en-AU" w:eastAsia="en-AU"/>
        </w:rPr>
      </w:pPr>
    </w:p>
    <w:p w:rsidR="00116244" w:rsidRDefault="00116244" w:rsidP="00116244">
      <w:pPr>
        <w:suppressAutoHyphens/>
        <w:spacing w:after="0"/>
        <w:rPr>
          <w:rFonts w:cs="Arial"/>
          <w:sz w:val="2"/>
          <w:lang w:val="en-AU" w:eastAsia="en-AU"/>
        </w:rPr>
      </w:pPr>
    </w:p>
    <w:p w:rsidR="00116244" w:rsidRDefault="00116244" w:rsidP="00116244">
      <w:pPr>
        <w:suppressAutoHyphens/>
        <w:spacing w:after="0"/>
        <w:rPr>
          <w:rFonts w:cs="Arial"/>
          <w:sz w:val="2"/>
          <w:lang w:val="en-AU" w:eastAsia="en-AU"/>
        </w:rPr>
      </w:pPr>
    </w:p>
    <w:p w:rsidR="00116244" w:rsidRPr="005C1D64" w:rsidRDefault="00116244" w:rsidP="00116244">
      <w:pPr>
        <w:suppressAutoHyphens/>
        <w:spacing w:after="0"/>
        <w:rPr>
          <w:rFonts w:cs="Arial"/>
          <w:sz w:val="2"/>
          <w:lang w:val="en-AU" w:eastAsia="en-AU"/>
        </w:rPr>
      </w:pPr>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969"/>
        <w:gridCol w:w="1388"/>
        <w:gridCol w:w="3969"/>
      </w:tblGrid>
      <w:tr w:rsidR="00116244" w:rsidRPr="00E61E9F" w:rsidTr="00116244">
        <w:trPr>
          <w:trHeight w:val="338"/>
        </w:trPr>
        <w:tc>
          <w:tcPr>
            <w:tcW w:w="1588" w:type="dxa"/>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Consequence</w:t>
            </w:r>
          </w:p>
        </w:tc>
        <w:tc>
          <w:tcPr>
            <w:tcW w:w="3969" w:type="dxa"/>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Description of Consequence</w:t>
            </w:r>
          </w:p>
        </w:tc>
        <w:tc>
          <w:tcPr>
            <w:tcW w:w="1388" w:type="dxa"/>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Likelihood</w:t>
            </w:r>
          </w:p>
        </w:tc>
        <w:tc>
          <w:tcPr>
            <w:tcW w:w="3969" w:type="dxa"/>
            <w:shd w:val="clear" w:color="auto" w:fill="E6E6E6"/>
            <w:vAlign w:val="center"/>
          </w:tcPr>
          <w:p w:rsidR="00116244" w:rsidRPr="00E61E9F" w:rsidRDefault="00116244" w:rsidP="0077390B">
            <w:pPr>
              <w:spacing w:before="60" w:after="60" w:line="259" w:lineRule="auto"/>
              <w:ind w:right="-108"/>
              <w:rPr>
                <w:rFonts w:eastAsia="Calibri" w:cs="Arial"/>
                <w:b/>
                <w:sz w:val="14"/>
                <w:lang w:val="en-US"/>
              </w:rPr>
            </w:pPr>
            <w:r w:rsidRPr="00E61E9F">
              <w:rPr>
                <w:rFonts w:eastAsia="Calibri" w:cs="Arial"/>
                <w:b/>
                <w:sz w:val="14"/>
                <w:lang w:val="en-US"/>
              </w:rPr>
              <w:t>Description of Likelihood</w:t>
            </w:r>
          </w:p>
        </w:tc>
      </w:tr>
      <w:tr w:rsidR="00116244" w:rsidRPr="00E61E9F" w:rsidTr="00116244">
        <w:trPr>
          <w:trHeight w:val="339"/>
        </w:trPr>
        <w:tc>
          <w:tcPr>
            <w:tcW w:w="15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1. Insignificant</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No treatment required</w:t>
            </w:r>
          </w:p>
        </w:tc>
        <w:tc>
          <w:tcPr>
            <w:tcW w:w="13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1. Rare</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Will only occur in exceptional circumstances</w:t>
            </w:r>
          </w:p>
        </w:tc>
      </w:tr>
      <w:tr w:rsidR="00116244" w:rsidRPr="00E61E9F" w:rsidTr="00116244">
        <w:trPr>
          <w:trHeight w:val="339"/>
        </w:trPr>
        <w:tc>
          <w:tcPr>
            <w:tcW w:w="15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2. Minor</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 xml:space="preserve">Minor injury requiring First Aid treatment </w:t>
            </w:r>
            <w:r w:rsidRPr="00E61E9F">
              <w:rPr>
                <w:rFonts w:eastAsia="Calibri" w:cs="Arial"/>
                <w:sz w:val="14"/>
                <w:lang w:val="en-US"/>
              </w:rPr>
              <w:br/>
              <w:t>(e.g. minor cuts, bruises, bumps)</w:t>
            </w:r>
          </w:p>
        </w:tc>
        <w:tc>
          <w:tcPr>
            <w:tcW w:w="13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2. Unlikely</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Not likely to occur within the foreseeable future, or within the project lifecycle</w:t>
            </w:r>
          </w:p>
        </w:tc>
      </w:tr>
      <w:tr w:rsidR="00116244" w:rsidRPr="00E61E9F" w:rsidTr="00116244">
        <w:trPr>
          <w:trHeight w:val="313"/>
        </w:trPr>
        <w:tc>
          <w:tcPr>
            <w:tcW w:w="15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3. Moderate</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Injury requiring medical treatment or lost time</w:t>
            </w:r>
          </w:p>
        </w:tc>
        <w:tc>
          <w:tcPr>
            <w:tcW w:w="13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3. Possible</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May occur within the foreseeable future, or within the project lifecycle</w:t>
            </w:r>
          </w:p>
        </w:tc>
      </w:tr>
      <w:tr w:rsidR="00116244" w:rsidRPr="00E61E9F" w:rsidTr="00116244">
        <w:trPr>
          <w:trHeight w:val="474"/>
        </w:trPr>
        <w:tc>
          <w:tcPr>
            <w:tcW w:w="15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4. Major</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 xml:space="preserve">Serious injury (injuries) requiring specialist medical treatment or </w:t>
            </w:r>
            <w:proofErr w:type="spellStart"/>
            <w:r w:rsidRPr="00E61E9F">
              <w:rPr>
                <w:rFonts w:eastAsia="Calibri" w:cs="Arial"/>
                <w:sz w:val="14"/>
                <w:lang w:val="en-US"/>
              </w:rPr>
              <w:t>hospitalisation</w:t>
            </w:r>
            <w:proofErr w:type="spellEnd"/>
          </w:p>
        </w:tc>
        <w:tc>
          <w:tcPr>
            <w:tcW w:w="13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4. Likely</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Likely to occur within the foreseeable future, or within the project lifecycle</w:t>
            </w:r>
          </w:p>
        </w:tc>
      </w:tr>
      <w:tr w:rsidR="00116244" w:rsidRPr="00E61E9F" w:rsidTr="00116244">
        <w:trPr>
          <w:trHeight w:val="429"/>
        </w:trPr>
        <w:tc>
          <w:tcPr>
            <w:tcW w:w="15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5. Critical</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Loss of life, permanent disability or multiple serious injuries</w:t>
            </w:r>
          </w:p>
        </w:tc>
        <w:tc>
          <w:tcPr>
            <w:tcW w:w="1388"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 xml:space="preserve">5. Almost </w:t>
            </w:r>
            <w:r w:rsidRPr="00E61E9F">
              <w:rPr>
                <w:rFonts w:eastAsia="Calibri" w:cs="Arial"/>
                <w:sz w:val="14"/>
                <w:lang w:val="en-US"/>
              </w:rPr>
              <w:br/>
              <w:t xml:space="preserve">   Certain</w:t>
            </w:r>
          </w:p>
        </w:tc>
        <w:tc>
          <w:tcPr>
            <w:tcW w:w="3969" w:type="dxa"/>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Almost certain to occur within the foreseeable future or within the project lifecycle</w:t>
            </w:r>
          </w:p>
        </w:tc>
      </w:tr>
    </w:tbl>
    <w:p w:rsidR="00116244" w:rsidRPr="00E61E9F" w:rsidRDefault="00116244" w:rsidP="00116244">
      <w:pPr>
        <w:suppressAutoHyphens/>
        <w:spacing w:after="0"/>
        <w:rPr>
          <w:rFonts w:cs="Arial"/>
          <w:sz w:val="6"/>
          <w:lang w:val="en-AU" w:eastAsia="en-AU"/>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104"/>
        <w:gridCol w:w="4708"/>
        <w:gridCol w:w="4493"/>
      </w:tblGrid>
      <w:tr w:rsidR="00116244" w:rsidRPr="00E61E9F" w:rsidTr="00116244">
        <w:trPr>
          <w:trHeight w:val="338"/>
        </w:trPr>
        <w:tc>
          <w:tcPr>
            <w:tcW w:w="1700" w:type="dxa"/>
            <w:gridSpan w:val="2"/>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Assessed Risk Level</w:t>
            </w:r>
          </w:p>
        </w:tc>
        <w:tc>
          <w:tcPr>
            <w:tcW w:w="4708" w:type="dxa"/>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Description of Risk Level</w:t>
            </w:r>
          </w:p>
          <w:p w:rsidR="00116244" w:rsidRPr="00E61E9F" w:rsidRDefault="00116244" w:rsidP="0077390B">
            <w:pPr>
              <w:spacing w:before="60" w:after="60" w:line="259" w:lineRule="auto"/>
              <w:rPr>
                <w:rFonts w:eastAsia="Calibri" w:cs="Arial"/>
                <w:b/>
                <w:sz w:val="14"/>
                <w:lang w:val="en-US"/>
              </w:rPr>
            </w:pPr>
          </w:p>
        </w:tc>
        <w:tc>
          <w:tcPr>
            <w:tcW w:w="4493" w:type="dxa"/>
            <w:shd w:val="clear" w:color="auto" w:fill="E6E6E6"/>
            <w:vAlign w:val="center"/>
          </w:tcPr>
          <w:p w:rsidR="00116244" w:rsidRPr="00E61E9F" w:rsidRDefault="00116244" w:rsidP="0077390B">
            <w:pPr>
              <w:spacing w:before="60" w:after="60" w:line="259" w:lineRule="auto"/>
              <w:rPr>
                <w:rFonts w:eastAsia="Calibri" w:cs="Arial"/>
                <w:b/>
                <w:sz w:val="14"/>
                <w:lang w:val="en-US"/>
              </w:rPr>
            </w:pPr>
            <w:r w:rsidRPr="00E61E9F">
              <w:rPr>
                <w:rFonts w:eastAsia="Calibri" w:cs="Arial"/>
                <w:b/>
                <w:sz w:val="14"/>
                <w:lang w:val="en-US"/>
              </w:rPr>
              <w:t>Actions</w:t>
            </w:r>
          </w:p>
        </w:tc>
      </w:tr>
      <w:tr w:rsidR="00116244" w:rsidRPr="00E61E9F" w:rsidTr="00116244">
        <w:trPr>
          <w:trHeight w:val="138"/>
        </w:trPr>
        <w:tc>
          <w:tcPr>
            <w:tcW w:w="596" w:type="dxa"/>
            <w:vAlign w:val="center"/>
          </w:tcPr>
          <w:p w:rsidR="00116244" w:rsidRPr="00E61E9F" w:rsidRDefault="00116244" w:rsidP="0077390B">
            <w:pPr>
              <w:spacing w:before="60" w:after="60" w:line="259" w:lineRule="auto"/>
              <w:jc w:val="center"/>
              <w:rPr>
                <w:rFonts w:eastAsia="Calibri" w:cs="Arial"/>
                <w:sz w:val="14"/>
                <w:lang w:val="en-US"/>
              </w:rPr>
            </w:pPr>
            <w:r w:rsidRPr="00E61E9F">
              <w:rPr>
                <w:rFonts w:eastAsia="Calibri" w:cs="Arial"/>
                <w:sz w:val="14"/>
                <w:lang w:val="en-US"/>
              </w:rPr>
              <w:fldChar w:fldCharType="begin">
                <w:ffData>
                  <w:name w:val="Check40"/>
                  <w:enabled/>
                  <w:calcOnExit w:val="0"/>
                  <w:checkBox>
                    <w:sizeAuto/>
                    <w:default w:val="0"/>
                  </w:checkBox>
                </w:ffData>
              </w:fldChar>
            </w:r>
            <w:r w:rsidRPr="00E61E9F">
              <w:rPr>
                <w:rFonts w:eastAsia="Calibri" w:cs="Arial"/>
                <w:sz w:val="14"/>
                <w:lang w:val="en-US"/>
              </w:rPr>
              <w:instrText xml:space="preserve"> FORMCHECKBOX </w:instrText>
            </w:r>
            <w:r w:rsidR="00E56CB3">
              <w:rPr>
                <w:rFonts w:eastAsia="Calibri" w:cs="Arial"/>
                <w:sz w:val="14"/>
                <w:lang w:val="en-US"/>
              </w:rPr>
            </w:r>
            <w:r w:rsidR="00E56CB3">
              <w:rPr>
                <w:rFonts w:eastAsia="Calibri" w:cs="Arial"/>
                <w:sz w:val="14"/>
                <w:lang w:val="en-US"/>
              </w:rPr>
              <w:fldChar w:fldCharType="separate"/>
            </w:r>
            <w:r w:rsidRPr="00E61E9F">
              <w:rPr>
                <w:rFonts w:eastAsia="Calibri" w:cs="Arial"/>
                <w:sz w:val="14"/>
                <w:lang w:val="en-US"/>
              </w:rPr>
              <w:fldChar w:fldCharType="end"/>
            </w:r>
          </w:p>
        </w:tc>
        <w:tc>
          <w:tcPr>
            <w:tcW w:w="1104" w:type="dxa"/>
            <w:shd w:val="clear" w:color="auto" w:fill="CCFFCC"/>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Low</w:t>
            </w:r>
          </w:p>
        </w:tc>
        <w:tc>
          <w:tcPr>
            <w:tcW w:w="4708"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If an incident were to occur, there would be little likelihood that an injury would result.</w:t>
            </w:r>
          </w:p>
        </w:tc>
        <w:tc>
          <w:tcPr>
            <w:tcW w:w="4493"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Undertake the activity with the existing controls in place.</w:t>
            </w:r>
          </w:p>
        </w:tc>
      </w:tr>
      <w:tr w:rsidR="00116244" w:rsidRPr="00E61E9F" w:rsidTr="00116244">
        <w:trPr>
          <w:trHeight w:val="215"/>
        </w:trPr>
        <w:tc>
          <w:tcPr>
            <w:tcW w:w="596" w:type="dxa"/>
            <w:vAlign w:val="center"/>
          </w:tcPr>
          <w:p w:rsidR="00116244" w:rsidRPr="00E61E9F" w:rsidRDefault="00116244" w:rsidP="0077390B">
            <w:pPr>
              <w:spacing w:before="60" w:after="60" w:line="259" w:lineRule="auto"/>
              <w:jc w:val="center"/>
              <w:rPr>
                <w:rFonts w:eastAsia="Calibri" w:cs="Arial"/>
                <w:sz w:val="14"/>
                <w:lang w:val="en-US"/>
              </w:rPr>
            </w:pPr>
            <w:r w:rsidRPr="00E61E9F">
              <w:rPr>
                <w:rFonts w:eastAsia="Calibri" w:cs="Arial"/>
                <w:sz w:val="14"/>
                <w:lang w:val="en-US"/>
              </w:rPr>
              <w:fldChar w:fldCharType="begin">
                <w:ffData>
                  <w:name w:val="Check40"/>
                  <w:enabled/>
                  <w:calcOnExit w:val="0"/>
                  <w:checkBox>
                    <w:sizeAuto/>
                    <w:default w:val="0"/>
                  </w:checkBox>
                </w:ffData>
              </w:fldChar>
            </w:r>
            <w:r w:rsidRPr="00E61E9F">
              <w:rPr>
                <w:rFonts w:eastAsia="Calibri" w:cs="Arial"/>
                <w:sz w:val="14"/>
                <w:lang w:val="en-US"/>
              </w:rPr>
              <w:instrText xml:space="preserve"> FORMCHECKBOX </w:instrText>
            </w:r>
            <w:r w:rsidR="00E56CB3">
              <w:rPr>
                <w:rFonts w:eastAsia="Calibri" w:cs="Arial"/>
                <w:sz w:val="14"/>
                <w:lang w:val="en-US"/>
              </w:rPr>
            </w:r>
            <w:r w:rsidR="00E56CB3">
              <w:rPr>
                <w:rFonts w:eastAsia="Calibri" w:cs="Arial"/>
                <w:sz w:val="14"/>
                <w:lang w:val="en-US"/>
              </w:rPr>
              <w:fldChar w:fldCharType="separate"/>
            </w:r>
            <w:r w:rsidRPr="00E61E9F">
              <w:rPr>
                <w:rFonts w:eastAsia="Calibri" w:cs="Arial"/>
                <w:sz w:val="14"/>
                <w:lang w:val="en-US"/>
              </w:rPr>
              <w:fldChar w:fldCharType="end"/>
            </w:r>
          </w:p>
        </w:tc>
        <w:tc>
          <w:tcPr>
            <w:tcW w:w="1104" w:type="dxa"/>
            <w:shd w:val="clear" w:color="auto" w:fill="FFFF99"/>
            <w:vAlign w:val="center"/>
          </w:tcPr>
          <w:p w:rsidR="00116244" w:rsidRPr="00E61E9F" w:rsidRDefault="00116244" w:rsidP="0077390B">
            <w:pPr>
              <w:spacing w:before="60" w:after="60" w:line="259" w:lineRule="auto"/>
              <w:rPr>
                <w:rFonts w:eastAsia="Calibri" w:cs="Arial"/>
                <w:sz w:val="14"/>
                <w:lang w:val="en-US"/>
              </w:rPr>
            </w:pPr>
            <w:r w:rsidRPr="00E61E9F">
              <w:rPr>
                <w:rFonts w:eastAsia="Calibri" w:cs="Arial"/>
                <w:sz w:val="14"/>
                <w:lang w:val="en-US"/>
              </w:rPr>
              <w:t>Medium</w:t>
            </w:r>
          </w:p>
        </w:tc>
        <w:tc>
          <w:tcPr>
            <w:tcW w:w="4708"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If an incident were to occur, there would be some chance that an injury requiring First Aid would result.</w:t>
            </w:r>
          </w:p>
        </w:tc>
        <w:tc>
          <w:tcPr>
            <w:tcW w:w="4493"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 xml:space="preserve">Additional controls may be needed. </w:t>
            </w:r>
          </w:p>
        </w:tc>
      </w:tr>
      <w:tr w:rsidR="00116244" w:rsidRPr="00E61E9F" w:rsidTr="00116244">
        <w:trPr>
          <w:trHeight w:val="162"/>
        </w:trPr>
        <w:tc>
          <w:tcPr>
            <w:tcW w:w="596" w:type="dxa"/>
            <w:vAlign w:val="center"/>
          </w:tcPr>
          <w:p w:rsidR="00116244" w:rsidRPr="00E61E9F" w:rsidRDefault="00116244" w:rsidP="0077390B">
            <w:pPr>
              <w:spacing w:before="60" w:after="60" w:line="259" w:lineRule="auto"/>
              <w:jc w:val="center"/>
              <w:rPr>
                <w:rFonts w:eastAsia="Calibri" w:cs="Arial"/>
                <w:color w:val="FFFFFF"/>
                <w:sz w:val="14"/>
                <w:lang w:val="en-US"/>
              </w:rPr>
            </w:pPr>
            <w:r w:rsidRPr="00E61E9F">
              <w:rPr>
                <w:rFonts w:eastAsia="Calibri" w:cs="Arial"/>
                <w:sz w:val="14"/>
                <w:lang w:val="en-US"/>
              </w:rPr>
              <w:fldChar w:fldCharType="begin">
                <w:ffData>
                  <w:name w:val="Check40"/>
                  <w:enabled/>
                  <w:calcOnExit w:val="0"/>
                  <w:checkBox>
                    <w:sizeAuto/>
                    <w:default w:val="0"/>
                  </w:checkBox>
                </w:ffData>
              </w:fldChar>
            </w:r>
            <w:r w:rsidRPr="00E61E9F">
              <w:rPr>
                <w:rFonts w:eastAsia="Calibri" w:cs="Arial"/>
                <w:sz w:val="14"/>
                <w:lang w:val="en-US"/>
              </w:rPr>
              <w:instrText xml:space="preserve"> FORMCHECKBOX </w:instrText>
            </w:r>
            <w:r w:rsidR="00E56CB3">
              <w:rPr>
                <w:rFonts w:eastAsia="Calibri" w:cs="Arial"/>
                <w:sz w:val="14"/>
                <w:lang w:val="en-US"/>
              </w:rPr>
            </w:r>
            <w:r w:rsidR="00E56CB3">
              <w:rPr>
                <w:rFonts w:eastAsia="Calibri" w:cs="Arial"/>
                <w:sz w:val="14"/>
                <w:lang w:val="en-US"/>
              </w:rPr>
              <w:fldChar w:fldCharType="separate"/>
            </w:r>
            <w:r w:rsidRPr="00E61E9F">
              <w:rPr>
                <w:rFonts w:eastAsia="Calibri" w:cs="Arial"/>
                <w:sz w:val="14"/>
                <w:lang w:val="en-US"/>
              </w:rPr>
              <w:fldChar w:fldCharType="end"/>
            </w:r>
          </w:p>
        </w:tc>
        <w:tc>
          <w:tcPr>
            <w:tcW w:w="1104" w:type="dxa"/>
            <w:shd w:val="clear" w:color="auto" w:fill="3399FF"/>
            <w:vAlign w:val="center"/>
          </w:tcPr>
          <w:p w:rsidR="00116244" w:rsidRPr="00E61E9F" w:rsidRDefault="00116244" w:rsidP="0077390B">
            <w:pPr>
              <w:spacing w:before="60" w:after="60" w:line="259" w:lineRule="auto"/>
              <w:rPr>
                <w:rFonts w:eastAsia="Calibri" w:cs="Arial"/>
                <w:color w:val="FFFFFF"/>
                <w:sz w:val="14"/>
                <w:lang w:val="en-US"/>
              </w:rPr>
            </w:pPr>
            <w:r w:rsidRPr="00E61E9F">
              <w:rPr>
                <w:rFonts w:eastAsia="Calibri" w:cs="Arial"/>
                <w:color w:val="FFFFFF"/>
                <w:sz w:val="14"/>
                <w:lang w:val="en-US"/>
              </w:rPr>
              <w:t>High</w:t>
            </w:r>
          </w:p>
        </w:tc>
        <w:tc>
          <w:tcPr>
            <w:tcW w:w="4708"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If an incident were to occur, it would be likely that an injury requiring medical treatment would result.</w:t>
            </w:r>
          </w:p>
        </w:tc>
        <w:tc>
          <w:tcPr>
            <w:tcW w:w="4493"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Controls will need to be in place before the activity is undertaken.</w:t>
            </w:r>
          </w:p>
        </w:tc>
      </w:tr>
      <w:tr w:rsidR="00116244" w:rsidRPr="00E61E9F" w:rsidTr="00116244">
        <w:trPr>
          <w:trHeight w:val="486"/>
        </w:trPr>
        <w:tc>
          <w:tcPr>
            <w:tcW w:w="596" w:type="dxa"/>
            <w:vAlign w:val="center"/>
          </w:tcPr>
          <w:p w:rsidR="00116244" w:rsidRPr="00E61E9F" w:rsidRDefault="00116244" w:rsidP="0077390B">
            <w:pPr>
              <w:spacing w:before="60" w:after="60" w:line="259" w:lineRule="auto"/>
              <w:jc w:val="center"/>
              <w:rPr>
                <w:rFonts w:eastAsia="Calibri" w:cs="Arial"/>
                <w:color w:val="FFFFFF"/>
                <w:sz w:val="14"/>
                <w:lang w:val="en-US"/>
              </w:rPr>
            </w:pPr>
            <w:r w:rsidRPr="00E61E9F">
              <w:rPr>
                <w:rFonts w:eastAsia="Calibri" w:cs="Arial"/>
                <w:sz w:val="14"/>
                <w:lang w:val="en-US"/>
              </w:rPr>
              <w:fldChar w:fldCharType="begin">
                <w:ffData>
                  <w:name w:val="Check40"/>
                  <w:enabled/>
                  <w:calcOnExit w:val="0"/>
                  <w:checkBox>
                    <w:sizeAuto/>
                    <w:default w:val="0"/>
                  </w:checkBox>
                </w:ffData>
              </w:fldChar>
            </w:r>
            <w:r w:rsidRPr="00E61E9F">
              <w:rPr>
                <w:rFonts w:eastAsia="Calibri" w:cs="Arial"/>
                <w:sz w:val="14"/>
                <w:lang w:val="en-US"/>
              </w:rPr>
              <w:instrText xml:space="preserve"> FORMCHECKBOX </w:instrText>
            </w:r>
            <w:r w:rsidR="00E56CB3">
              <w:rPr>
                <w:rFonts w:eastAsia="Calibri" w:cs="Arial"/>
                <w:sz w:val="14"/>
                <w:lang w:val="en-US"/>
              </w:rPr>
            </w:r>
            <w:r w:rsidR="00E56CB3">
              <w:rPr>
                <w:rFonts w:eastAsia="Calibri" w:cs="Arial"/>
                <w:sz w:val="14"/>
                <w:lang w:val="en-US"/>
              </w:rPr>
              <w:fldChar w:fldCharType="separate"/>
            </w:r>
            <w:r w:rsidRPr="00E61E9F">
              <w:rPr>
                <w:rFonts w:eastAsia="Calibri" w:cs="Arial"/>
                <w:sz w:val="14"/>
                <w:lang w:val="en-US"/>
              </w:rPr>
              <w:fldChar w:fldCharType="end"/>
            </w:r>
          </w:p>
        </w:tc>
        <w:tc>
          <w:tcPr>
            <w:tcW w:w="1104" w:type="dxa"/>
            <w:shd w:val="clear" w:color="auto" w:fill="FF0000"/>
            <w:vAlign w:val="center"/>
          </w:tcPr>
          <w:p w:rsidR="00116244" w:rsidRPr="00E61E9F" w:rsidRDefault="00116244" w:rsidP="0077390B">
            <w:pPr>
              <w:spacing w:before="60" w:after="60" w:line="259" w:lineRule="auto"/>
              <w:rPr>
                <w:rFonts w:eastAsia="Calibri" w:cs="Arial"/>
                <w:color w:val="FFFFFF"/>
                <w:sz w:val="14"/>
                <w:lang w:val="en-US"/>
              </w:rPr>
            </w:pPr>
            <w:r w:rsidRPr="00E61E9F">
              <w:rPr>
                <w:rFonts w:eastAsia="Calibri" w:cs="Arial"/>
                <w:color w:val="FFFFFF"/>
                <w:sz w:val="14"/>
                <w:lang w:val="en-US"/>
              </w:rPr>
              <w:t>Extreme</w:t>
            </w:r>
          </w:p>
        </w:tc>
        <w:tc>
          <w:tcPr>
            <w:tcW w:w="4708"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If an incident were to occur, it would be likely that a permanent, debilitating injury or death would result.</w:t>
            </w:r>
          </w:p>
        </w:tc>
        <w:tc>
          <w:tcPr>
            <w:tcW w:w="4493" w:type="dxa"/>
            <w:vAlign w:val="center"/>
          </w:tcPr>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Consider alternatives to doing the activity.</w:t>
            </w:r>
          </w:p>
          <w:p w:rsidR="00116244" w:rsidRPr="004921AF" w:rsidRDefault="00116244" w:rsidP="0077390B">
            <w:pPr>
              <w:spacing w:before="60" w:after="60" w:line="259" w:lineRule="auto"/>
              <w:rPr>
                <w:rFonts w:eastAsia="Calibri" w:cs="Arial"/>
                <w:sz w:val="16"/>
                <w:lang w:val="en-US"/>
              </w:rPr>
            </w:pPr>
            <w:r w:rsidRPr="004921AF">
              <w:rPr>
                <w:rFonts w:eastAsia="Calibri" w:cs="Arial"/>
                <w:sz w:val="16"/>
                <w:lang w:val="en-US"/>
              </w:rPr>
              <w:t>Significant control measures will need to be implemented to ensure safety.</w:t>
            </w:r>
          </w:p>
        </w:tc>
      </w:tr>
    </w:tbl>
    <w:p w:rsidR="00116244" w:rsidRDefault="00116244" w:rsidP="00116244">
      <w:pPr>
        <w:spacing w:after="160" w:line="259" w:lineRule="auto"/>
        <w:rPr>
          <w:rFonts w:ascii="Calibri" w:eastAsia="Calibri" w:hAnsi="Calibri"/>
          <w:noProof/>
          <w:sz w:val="20"/>
          <w:lang w:val="en-US"/>
        </w:rPr>
      </w:pPr>
      <w:bookmarkStart w:id="1" w:name="_Toc454097438"/>
      <w:bookmarkStart w:id="2" w:name="_Toc455001777"/>
    </w:p>
    <w:p w:rsidR="00116244" w:rsidRPr="00EB20FB" w:rsidRDefault="00116244" w:rsidP="00116244">
      <w:pPr>
        <w:spacing w:after="160" w:line="259" w:lineRule="auto"/>
        <w:rPr>
          <w:rFonts w:ascii="Calibri" w:eastAsia="Calibri" w:hAnsi="Calibri"/>
          <w:noProof/>
          <w:lang w:val="en-US"/>
        </w:rPr>
      </w:pPr>
      <w:r w:rsidRPr="00EB20FB">
        <w:rPr>
          <w:rFonts w:ascii="Calibri" w:eastAsia="Calibri" w:hAnsi="Calibri"/>
          <w:noProof/>
          <w:lang w:val="en-US"/>
        </w:rPr>
        <w:t>Control the Risk</w:t>
      </w:r>
      <w:bookmarkEnd w:id="1"/>
      <w:bookmarkEnd w:id="2"/>
      <w:r w:rsidRPr="00EB20FB">
        <w:rPr>
          <w:rFonts w:eastAsia="Calibri" w:cs="Arial"/>
          <w:lang w:val="en-US"/>
        </w:rPr>
        <w:t>:</w:t>
      </w:r>
      <w:r>
        <w:rPr>
          <w:rFonts w:eastAsia="Calibri" w:cs="Arial"/>
          <w:lang w:val="en-US"/>
        </w:rPr>
        <w:t xml:space="preserve"> Use the template on the following page;</w:t>
      </w:r>
    </w:p>
    <w:p w:rsidR="00116244" w:rsidRPr="00231FD1" w:rsidRDefault="00116244" w:rsidP="00116244">
      <w:pPr>
        <w:numPr>
          <w:ilvl w:val="0"/>
          <w:numId w:val="41"/>
        </w:numPr>
        <w:spacing w:before="40" w:after="40" w:line="259" w:lineRule="auto"/>
        <w:rPr>
          <w:rFonts w:eastAsia="Calibri" w:cs="Arial"/>
          <w:sz w:val="18"/>
          <w:lang w:val="en-US"/>
        </w:rPr>
      </w:pPr>
      <w:r>
        <w:rPr>
          <w:rFonts w:eastAsia="Calibri" w:cs="Arial"/>
          <w:sz w:val="18"/>
          <w:lang w:val="en-US"/>
        </w:rPr>
        <w:t xml:space="preserve">List </w:t>
      </w:r>
      <w:r w:rsidRPr="00231FD1">
        <w:rPr>
          <w:rFonts w:eastAsia="Calibri" w:cs="Arial"/>
          <w:sz w:val="18"/>
          <w:lang w:val="en-US"/>
        </w:rPr>
        <w:t>the</w:t>
      </w:r>
      <w:r>
        <w:rPr>
          <w:rFonts w:eastAsia="Calibri" w:cs="Arial"/>
          <w:sz w:val="18"/>
          <w:lang w:val="en-US"/>
        </w:rPr>
        <w:t xml:space="preserve"> hazards/risks you have identified</w:t>
      </w:r>
      <w:r w:rsidRPr="00231FD1">
        <w:rPr>
          <w:rFonts w:eastAsia="Calibri" w:cs="Arial"/>
          <w:sz w:val="18"/>
          <w:lang w:val="en-US"/>
        </w:rPr>
        <w:t>.</w:t>
      </w:r>
    </w:p>
    <w:p w:rsidR="00116244" w:rsidRPr="00231FD1" w:rsidRDefault="00116244" w:rsidP="00116244">
      <w:pPr>
        <w:numPr>
          <w:ilvl w:val="0"/>
          <w:numId w:val="41"/>
        </w:numPr>
        <w:spacing w:before="40" w:after="40" w:line="259" w:lineRule="auto"/>
        <w:rPr>
          <w:rFonts w:eastAsia="Calibri" w:cs="Arial"/>
          <w:sz w:val="18"/>
          <w:lang w:val="en-US"/>
        </w:rPr>
      </w:pPr>
      <w:r w:rsidRPr="00231FD1">
        <w:rPr>
          <w:rFonts w:eastAsia="Calibri" w:cs="Arial"/>
          <w:sz w:val="18"/>
          <w:lang w:val="en-US"/>
        </w:rPr>
        <w:t xml:space="preserve">Rate their risk level (refer to information </w:t>
      </w:r>
      <w:r>
        <w:rPr>
          <w:rFonts w:eastAsia="Calibri" w:cs="Arial"/>
          <w:sz w:val="18"/>
          <w:lang w:val="en-US"/>
        </w:rPr>
        <w:t>above</w:t>
      </w:r>
      <w:r w:rsidRPr="00231FD1">
        <w:rPr>
          <w:rFonts w:eastAsia="Calibri" w:cs="Arial"/>
          <w:sz w:val="18"/>
          <w:lang w:val="en-US"/>
        </w:rPr>
        <w:t xml:space="preserve"> to assist with this).</w:t>
      </w:r>
    </w:p>
    <w:p w:rsidR="00116244" w:rsidRPr="004921AF" w:rsidRDefault="00116244" w:rsidP="00116244">
      <w:pPr>
        <w:numPr>
          <w:ilvl w:val="0"/>
          <w:numId w:val="41"/>
        </w:numPr>
        <w:spacing w:before="40" w:after="40" w:line="259" w:lineRule="auto"/>
        <w:rPr>
          <w:rFonts w:eastAsia="Calibri" w:cs="Arial"/>
          <w:sz w:val="18"/>
          <w:lang w:val="en-US"/>
        </w:rPr>
      </w:pPr>
      <w:r w:rsidRPr="00231FD1">
        <w:rPr>
          <w:rFonts w:eastAsia="Calibri" w:cs="Arial"/>
          <w:sz w:val="18"/>
          <w:lang w:val="en-US"/>
        </w:rPr>
        <w:t xml:space="preserve">Detail the </w:t>
      </w:r>
      <w:r>
        <w:rPr>
          <w:rFonts w:eastAsia="Calibri" w:cs="Arial"/>
          <w:sz w:val="18"/>
          <w:lang w:val="en-US"/>
        </w:rPr>
        <w:t xml:space="preserve">appropriate </w:t>
      </w:r>
      <w:r w:rsidRPr="00231FD1">
        <w:rPr>
          <w:rFonts w:eastAsia="Calibri" w:cs="Arial"/>
          <w:sz w:val="18"/>
          <w:lang w:val="en-US"/>
        </w:rPr>
        <w:t>control measures you will im</w:t>
      </w:r>
      <w:r>
        <w:rPr>
          <w:rFonts w:eastAsia="Calibri" w:cs="Arial"/>
          <w:sz w:val="18"/>
          <w:lang w:val="en-US"/>
        </w:rPr>
        <w:t>plement to control</w:t>
      </w:r>
      <w:r w:rsidRPr="00231FD1">
        <w:rPr>
          <w:rFonts w:eastAsia="Calibri" w:cs="Arial"/>
          <w:sz w:val="18"/>
          <w:lang w:val="en-US"/>
        </w:rPr>
        <w:t xml:space="preserve"> the risk.</w:t>
      </w:r>
      <w:r w:rsidRPr="00231FD1">
        <w:rPr>
          <w:rFonts w:eastAsia="Calibri" w:cs="Arial"/>
          <w:sz w:val="18"/>
          <w:lang w:val="en-US"/>
        </w:rPr>
        <w:br/>
        <w:t>Note: Control measures should be implemented in accordance with the preferred</w:t>
      </w:r>
      <w:r w:rsidRPr="00231FD1">
        <w:rPr>
          <w:rFonts w:eastAsia="Calibri" w:cs="Arial"/>
          <w:b/>
          <w:sz w:val="18"/>
          <w:lang w:val="en-US"/>
        </w:rPr>
        <w:t xml:space="preserve"> hierarchy of control</w:t>
      </w:r>
      <w:r w:rsidRPr="00231FD1">
        <w:rPr>
          <w:rFonts w:eastAsia="Calibri" w:cs="Arial"/>
          <w:sz w:val="1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9142"/>
      </w:tblGrid>
      <w:tr w:rsidR="00116244" w:rsidRPr="00E61E9F" w:rsidTr="0077390B">
        <w:trPr>
          <w:trHeight w:val="319"/>
        </w:trPr>
        <w:tc>
          <w:tcPr>
            <w:tcW w:w="10890" w:type="dxa"/>
            <w:gridSpan w:val="2"/>
            <w:shd w:val="clear" w:color="auto" w:fill="E6E6E6"/>
            <w:vAlign w:val="center"/>
          </w:tcPr>
          <w:p w:rsidR="00116244" w:rsidRPr="00E61E9F" w:rsidRDefault="00116244" w:rsidP="0077390B">
            <w:pPr>
              <w:spacing w:after="160" w:line="259" w:lineRule="auto"/>
              <w:jc w:val="center"/>
              <w:rPr>
                <w:rFonts w:eastAsia="Calibri" w:cs="Arial"/>
                <w:b/>
                <w:sz w:val="14"/>
                <w:lang w:val="en-US"/>
              </w:rPr>
            </w:pPr>
            <w:r w:rsidRPr="00E61E9F">
              <w:rPr>
                <w:rFonts w:eastAsia="Calibri" w:cs="Arial"/>
                <w:b/>
                <w:sz w:val="14"/>
                <w:lang w:val="en-US"/>
              </w:rPr>
              <w:t xml:space="preserve">Hierarchy of Controls - </w:t>
            </w:r>
          </w:p>
        </w:tc>
      </w:tr>
      <w:tr w:rsidR="00116244" w:rsidRPr="00E61E9F" w:rsidTr="0077390B">
        <w:trPr>
          <w:trHeight w:val="375"/>
        </w:trPr>
        <w:tc>
          <w:tcPr>
            <w:tcW w:w="1560" w:type="dxa"/>
            <w:vMerge w:val="restart"/>
          </w:tcPr>
          <w:p w:rsidR="00116244" w:rsidRPr="00E61E9F" w:rsidRDefault="00116244" w:rsidP="0077390B">
            <w:pPr>
              <w:spacing w:before="60" w:after="60" w:line="259" w:lineRule="auto"/>
              <w:jc w:val="center"/>
              <w:rPr>
                <w:rFonts w:eastAsia="Calibri" w:cs="Arial"/>
                <w:sz w:val="14"/>
                <w:lang w:val="en-US"/>
              </w:rPr>
            </w:pPr>
            <w:r w:rsidRPr="00E61E9F">
              <w:rPr>
                <w:rFonts w:eastAsia="Calibri" w:cs="Arial"/>
                <w:sz w:val="14"/>
                <w:lang w:val="en-US"/>
              </w:rPr>
              <w:t>Most effective</w:t>
            </w:r>
            <w:r w:rsidRPr="00E61E9F">
              <w:rPr>
                <w:rFonts w:eastAsia="Calibri" w:cs="Arial"/>
                <w:sz w:val="14"/>
                <w:lang w:val="en-US"/>
              </w:rPr>
              <w:br/>
              <w:t>(High level)</w:t>
            </w:r>
          </w:p>
          <w:p w:rsidR="00116244" w:rsidRPr="00E61E9F" w:rsidRDefault="00116244" w:rsidP="0077390B">
            <w:pPr>
              <w:spacing w:before="60" w:after="60" w:line="259" w:lineRule="auto"/>
              <w:jc w:val="center"/>
              <w:rPr>
                <w:rFonts w:eastAsia="Calibri" w:cs="Arial"/>
                <w:sz w:val="14"/>
                <w:lang w:val="en-US"/>
              </w:rPr>
            </w:pPr>
            <w:r w:rsidRPr="00E61E9F">
              <w:rPr>
                <w:noProof/>
                <w:lang w:eastAsia="en-NZ"/>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16510</wp:posOffset>
                      </wp:positionV>
                      <wp:extent cx="329565" cy="416560"/>
                      <wp:effectExtent l="19050" t="0" r="32385" b="4064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416560"/>
                              </a:xfrm>
                              <a:prstGeom prst="downArrow">
                                <a:avLst>
                                  <a:gd name="adj1" fmla="val 50000"/>
                                  <a:gd name="adj2" fmla="val 4151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84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8.3pt;margin-top:1.3pt;width:25.9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" adj="14506" fillcolor="#767676">
                      <v:fill rotate="t" focus="100%" type="gradient"/>
                    </v:shape>
                  </w:pict>
                </mc:Fallback>
              </mc:AlternateContent>
            </w:r>
          </w:p>
          <w:p w:rsidR="00116244" w:rsidRPr="00E61E9F" w:rsidRDefault="00116244" w:rsidP="0077390B">
            <w:pPr>
              <w:spacing w:before="100" w:after="60" w:line="259" w:lineRule="auto"/>
              <w:jc w:val="center"/>
              <w:rPr>
                <w:rFonts w:eastAsia="Calibri" w:cs="Arial"/>
                <w:sz w:val="14"/>
                <w:lang w:val="en-US"/>
              </w:rPr>
            </w:pPr>
          </w:p>
          <w:p w:rsidR="00116244" w:rsidRPr="00E61E9F" w:rsidRDefault="00116244" w:rsidP="0077390B">
            <w:pPr>
              <w:spacing w:before="100" w:after="60" w:line="259" w:lineRule="auto"/>
              <w:rPr>
                <w:rFonts w:eastAsia="Calibri" w:cs="Arial"/>
                <w:sz w:val="14"/>
                <w:lang w:val="en-US"/>
              </w:rPr>
            </w:pPr>
          </w:p>
          <w:p w:rsidR="00116244" w:rsidRPr="00E61E9F" w:rsidRDefault="00116244" w:rsidP="0077390B">
            <w:pPr>
              <w:spacing w:after="160" w:line="259" w:lineRule="auto"/>
              <w:jc w:val="center"/>
              <w:rPr>
                <w:rFonts w:eastAsia="Calibri" w:cs="Arial"/>
                <w:sz w:val="14"/>
                <w:lang w:val="en-US"/>
              </w:rPr>
            </w:pPr>
            <w:r w:rsidRPr="00E61E9F">
              <w:rPr>
                <w:rFonts w:eastAsia="Calibri" w:cs="Arial"/>
                <w:sz w:val="14"/>
                <w:lang w:val="en-US"/>
              </w:rPr>
              <w:t>Least effective</w:t>
            </w:r>
          </w:p>
          <w:p w:rsidR="00116244" w:rsidRPr="00E61E9F" w:rsidRDefault="00116244" w:rsidP="0077390B">
            <w:pPr>
              <w:spacing w:after="160" w:line="259" w:lineRule="auto"/>
              <w:jc w:val="center"/>
              <w:rPr>
                <w:rFonts w:eastAsia="Calibri" w:cs="Arial"/>
                <w:sz w:val="14"/>
                <w:lang w:val="en-US"/>
              </w:rPr>
            </w:pPr>
            <w:r w:rsidRPr="00E61E9F">
              <w:rPr>
                <w:rFonts w:eastAsia="Calibri" w:cs="Arial"/>
                <w:sz w:val="14"/>
                <w:lang w:val="en-US"/>
              </w:rPr>
              <w:t>(Low level)</w:t>
            </w:r>
          </w:p>
        </w:tc>
        <w:tc>
          <w:tcPr>
            <w:tcW w:w="9330" w:type="dxa"/>
            <w:vAlign w:val="center"/>
          </w:tcPr>
          <w:p w:rsidR="00116244" w:rsidRPr="00EB20FB" w:rsidRDefault="00116244" w:rsidP="0077390B">
            <w:pPr>
              <w:spacing w:before="60" w:after="60" w:line="259" w:lineRule="auto"/>
              <w:rPr>
                <w:rFonts w:eastAsia="Calibri" w:cs="Arial"/>
                <w:sz w:val="16"/>
                <w:lang w:val="en-US"/>
              </w:rPr>
            </w:pPr>
            <w:r w:rsidRPr="00EB20FB">
              <w:rPr>
                <w:rFonts w:eastAsia="Calibri" w:cs="Arial"/>
                <w:b/>
                <w:sz w:val="16"/>
                <w:lang w:val="en-US"/>
              </w:rPr>
              <w:t>Elimination</w:t>
            </w:r>
            <w:r w:rsidRPr="00EB20FB">
              <w:rPr>
                <w:rFonts w:eastAsia="Calibri" w:cs="Arial"/>
                <w:sz w:val="16"/>
                <w:lang w:val="en-US"/>
              </w:rPr>
              <w:t>: remove the hazard completely from the workplace or activity</w:t>
            </w:r>
          </w:p>
        </w:tc>
      </w:tr>
      <w:tr w:rsidR="00116244" w:rsidRPr="00E61E9F" w:rsidTr="0077390B">
        <w:trPr>
          <w:trHeight w:val="375"/>
        </w:trPr>
        <w:tc>
          <w:tcPr>
            <w:tcW w:w="1560" w:type="dxa"/>
            <w:vMerge/>
          </w:tcPr>
          <w:p w:rsidR="00116244" w:rsidRPr="00E61E9F" w:rsidRDefault="00116244" w:rsidP="0077390B">
            <w:pPr>
              <w:spacing w:before="60" w:after="60" w:line="259" w:lineRule="auto"/>
              <w:jc w:val="both"/>
              <w:rPr>
                <w:rFonts w:eastAsia="Calibri" w:cs="Arial"/>
                <w:sz w:val="14"/>
                <w:lang w:val="en-US"/>
              </w:rPr>
            </w:pPr>
          </w:p>
        </w:tc>
        <w:tc>
          <w:tcPr>
            <w:tcW w:w="9330" w:type="dxa"/>
            <w:vAlign w:val="center"/>
          </w:tcPr>
          <w:p w:rsidR="00116244" w:rsidRPr="00EB20FB" w:rsidRDefault="00116244" w:rsidP="0077390B">
            <w:pPr>
              <w:spacing w:before="60" w:after="60" w:line="259" w:lineRule="auto"/>
              <w:rPr>
                <w:rFonts w:eastAsia="Calibri" w:cs="Arial"/>
                <w:sz w:val="16"/>
                <w:lang w:val="en-US"/>
              </w:rPr>
            </w:pPr>
            <w:r w:rsidRPr="00EB20FB">
              <w:rPr>
                <w:rFonts w:eastAsia="Calibri" w:cs="Arial"/>
                <w:b/>
                <w:sz w:val="16"/>
                <w:lang w:val="en-US"/>
              </w:rPr>
              <w:t>Substitution</w:t>
            </w:r>
            <w:r w:rsidRPr="00EB20FB">
              <w:rPr>
                <w:rFonts w:eastAsia="Calibri" w:cs="Arial"/>
                <w:sz w:val="16"/>
                <w:lang w:val="en-US"/>
              </w:rPr>
              <w:t>: replace a hazard with a less dangerous one (e.g. a less hazardous chemical)</w:t>
            </w:r>
          </w:p>
        </w:tc>
      </w:tr>
      <w:tr w:rsidR="00116244" w:rsidRPr="00E61E9F" w:rsidTr="0077390B">
        <w:trPr>
          <w:trHeight w:val="375"/>
        </w:trPr>
        <w:tc>
          <w:tcPr>
            <w:tcW w:w="1560" w:type="dxa"/>
            <w:vMerge/>
          </w:tcPr>
          <w:p w:rsidR="00116244" w:rsidRPr="00E61E9F" w:rsidRDefault="00116244" w:rsidP="0077390B">
            <w:pPr>
              <w:spacing w:before="60" w:after="60" w:line="259" w:lineRule="auto"/>
              <w:jc w:val="both"/>
              <w:rPr>
                <w:rFonts w:eastAsia="Calibri" w:cs="Arial"/>
                <w:sz w:val="14"/>
                <w:lang w:val="en-US"/>
              </w:rPr>
            </w:pPr>
          </w:p>
        </w:tc>
        <w:tc>
          <w:tcPr>
            <w:tcW w:w="9330" w:type="dxa"/>
            <w:vAlign w:val="center"/>
          </w:tcPr>
          <w:p w:rsidR="00116244" w:rsidRPr="00EB20FB" w:rsidRDefault="00116244" w:rsidP="0077390B">
            <w:pPr>
              <w:spacing w:before="60" w:after="60" w:line="259" w:lineRule="auto"/>
              <w:rPr>
                <w:rFonts w:eastAsia="Calibri" w:cs="Arial"/>
                <w:sz w:val="16"/>
                <w:lang w:val="en-US"/>
              </w:rPr>
            </w:pPr>
            <w:r w:rsidRPr="00EB20FB">
              <w:rPr>
                <w:rFonts w:eastAsia="Calibri" w:cs="Arial"/>
                <w:b/>
                <w:sz w:val="16"/>
                <w:lang w:val="en-US"/>
              </w:rPr>
              <w:t>Engineering control</w:t>
            </w:r>
            <w:r w:rsidRPr="00EB20FB">
              <w:rPr>
                <w:rFonts w:eastAsia="Calibri" w:cs="Arial"/>
                <w:sz w:val="16"/>
                <w:lang w:val="en-US"/>
              </w:rPr>
              <w:t>: making an event safer separate people from the hazard (e.g. safety barrier)</w:t>
            </w:r>
          </w:p>
        </w:tc>
      </w:tr>
      <w:tr w:rsidR="00116244" w:rsidRPr="00E61E9F" w:rsidTr="0077390B">
        <w:trPr>
          <w:trHeight w:val="375"/>
        </w:trPr>
        <w:tc>
          <w:tcPr>
            <w:tcW w:w="1560" w:type="dxa"/>
            <w:vMerge/>
          </w:tcPr>
          <w:p w:rsidR="00116244" w:rsidRPr="00E61E9F" w:rsidRDefault="00116244" w:rsidP="0077390B">
            <w:pPr>
              <w:spacing w:before="60" w:after="60" w:line="259" w:lineRule="auto"/>
              <w:jc w:val="both"/>
              <w:rPr>
                <w:rFonts w:eastAsia="Calibri" w:cs="Arial"/>
                <w:sz w:val="14"/>
                <w:lang w:val="en-US"/>
              </w:rPr>
            </w:pPr>
          </w:p>
        </w:tc>
        <w:tc>
          <w:tcPr>
            <w:tcW w:w="9330" w:type="dxa"/>
            <w:vAlign w:val="center"/>
          </w:tcPr>
          <w:p w:rsidR="00116244" w:rsidRPr="00EB20FB" w:rsidRDefault="00116244" w:rsidP="0077390B">
            <w:pPr>
              <w:spacing w:before="60" w:after="60" w:line="259" w:lineRule="auto"/>
              <w:rPr>
                <w:rFonts w:eastAsia="Calibri" w:cs="Arial"/>
                <w:sz w:val="16"/>
                <w:lang w:val="en-US"/>
              </w:rPr>
            </w:pPr>
            <w:r w:rsidRPr="00EB20FB">
              <w:rPr>
                <w:rFonts w:eastAsia="Calibri" w:cs="Arial"/>
                <w:b/>
                <w:sz w:val="16"/>
                <w:lang w:val="en-US"/>
              </w:rPr>
              <w:t>Administration</w:t>
            </w:r>
            <w:r w:rsidRPr="00EB20FB">
              <w:rPr>
                <w:rFonts w:eastAsia="Calibri" w:cs="Arial"/>
                <w:sz w:val="16"/>
                <w:lang w:val="en-US"/>
              </w:rPr>
              <w:t>: putting rules, signage or training in place to make the event safer (e.g. induction, route plan, safety train</w:t>
            </w:r>
            <w:r>
              <w:rPr>
                <w:rFonts w:eastAsia="Calibri" w:cs="Arial"/>
                <w:sz w:val="16"/>
                <w:lang w:val="en-US"/>
              </w:rPr>
              <w:t>ing)</w:t>
            </w:r>
          </w:p>
        </w:tc>
      </w:tr>
      <w:tr w:rsidR="00116244" w:rsidRPr="00E61E9F" w:rsidTr="0077390B">
        <w:trPr>
          <w:trHeight w:val="376"/>
        </w:trPr>
        <w:tc>
          <w:tcPr>
            <w:tcW w:w="1560" w:type="dxa"/>
            <w:vMerge/>
          </w:tcPr>
          <w:p w:rsidR="00116244" w:rsidRPr="00E61E9F" w:rsidRDefault="00116244" w:rsidP="0077390B">
            <w:pPr>
              <w:spacing w:before="60" w:after="60" w:line="259" w:lineRule="auto"/>
              <w:jc w:val="both"/>
              <w:rPr>
                <w:rFonts w:eastAsia="Calibri" w:cs="Arial"/>
                <w:sz w:val="14"/>
                <w:lang w:val="en-US"/>
              </w:rPr>
            </w:pPr>
          </w:p>
        </w:tc>
        <w:tc>
          <w:tcPr>
            <w:tcW w:w="9330" w:type="dxa"/>
          </w:tcPr>
          <w:p w:rsidR="00116244" w:rsidRPr="00EB20FB" w:rsidRDefault="00116244" w:rsidP="0077390B">
            <w:pPr>
              <w:spacing w:before="60" w:after="60" w:line="259" w:lineRule="auto"/>
              <w:rPr>
                <w:rFonts w:eastAsia="Calibri" w:cs="Arial"/>
                <w:sz w:val="16"/>
                <w:lang w:val="en-US"/>
              </w:rPr>
            </w:pPr>
            <w:r w:rsidRPr="00EB20FB">
              <w:rPr>
                <w:rFonts w:eastAsia="Calibri" w:cs="Arial"/>
                <w:b/>
                <w:sz w:val="16"/>
                <w:lang w:val="en-US"/>
              </w:rPr>
              <w:t>Personal Protective Equipment (PPE)</w:t>
            </w:r>
            <w:r w:rsidRPr="00EB20FB">
              <w:rPr>
                <w:rFonts w:eastAsia="Calibri" w:cs="Arial"/>
                <w:sz w:val="16"/>
                <w:lang w:val="en-US"/>
              </w:rPr>
              <w:t>: Protective clothing and equipment (e.g. helmets, mouth guards, PFD’s)</w:t>
            </w:r>
          </w:p>
        </w:tc>
      </w:tr>
    </w:tbl>
    <w:p w:rsidR="00116244" w:rsidRPr="00E61E9F" w:rsidRDefault="00116244" w:rsidP="00116244">
      <w:pPr>
        <w:spacing w:after="160" w:line="259" w:lineRule="auto"/>
        <w:ind w:left="360"/>
        <w:contextualSpacing/>
        <w:rPr>
          <w:rFonts w:eastAsia="Calibri" w:cs="Arial"/>
          <w:sz w:val="14"/>
          <w:lang w:val="en-US"/>
        </w:rPr>
        <w:sectPr w:rsidR="00116244" w:rsidRPr="00E61E9F" w:rsidSect="00BE46E8">
          <w:pgSz w:w="12240" w:h="15840" w:code="1"/>
          <w:pgMar w:top="720" w:right="720" w:bottom="720" w:left="720" w:header="706" w:footer="706" w:gutter="0"/>
          <w:cols w:space="708"/>
          <w:titlePg/>
          <w:docGrid w:linePitch="360"/>
        </w:sectPr>
      </w:pPr>
      <w:r>
        <w:rPr>
          <w:rFonts w:eastAsia="Calibri" w:cs="Arial"/>
          <w:sz w:val="14"/>
          <w:lang w:val="en-US"/>
        </w:rPr>
        <w:t>I</w:t>
      </w:r>
    </w:p>
    <w:p w:rsidR="00116244" w:rsidRDefault="00116244"/>
    <w:tbl>
      <w:tblPr>
        <w:tblW w:w="15344" w:type="dxa"/>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95"/>
        <w:gridCol w:w="850"/>
        <w:gridCol w:w="538"/>
        <w:gridCol w:w="539"/>
        <w:gridCol w:w="539"/>
        <w:gridCol w:w="539"/>
        <w:gridCol w:w="539"/>
        <w:gridCol w:w="5744"/>
        <w:gridCol w:w="2761"/>
      </w:tblGrid>
      <w:tr w:rsidR="00E725AE" w:rsidRPr="00EB0E27" w:rsidTr="003438FB">
        <w:trPr>
          <w:cantSplit/>
          <w:trHeight w:val="373"/>
        </w:trPr>
        <w:tc>
          <w:tcPr>
            <w:tcW w:w="15344" w:type="dxa"/>
            <w:gridSpan w:val="9"/>
            <w:shd w:val="clear" w:color="auto" w:fill="D9D9D9"/>
            <w:tcMar>
              <w:top w:w="85" w:type="dxa"/>
              <w:left w:w="57" w:type="dxa"/>
              <w:bottom w:w="85" w:type="dxa"/>
              <w:right w:w="57" w:type="dxa"/>
            </w:tcMar>
          </w:tcPr>
          <w:p w:rsidR="00E725AE" w:rsidRPr="00EB0E27" w:rsidRDefault="00E725AE" w:rsidP="0077390B">
            <w:pPr>
              <w:widowControl w:val="0"/>
              <w:suppressAutoHyphens/>
              <w:autoSpaceDE w:val="0"/>
              <w:autoSpaceDN w:val="0"/>
              <w:adjustRightInd w:val="0"/>
              <w:spacing w:after="142" w:line="190" w:lineRule="atLeast"/>
              <w:jc w:val="center"/>
              <w:textAlignment w:val="center"/>
              <w:rPr>
                <w:rFonts w:ascii="Calibri" w:hAnsi="Calibri"/>
                <w:b/>
                <w:sz w:val="28"/>
                <w:szCs w:val="28"/>
              </w:rPr>
            </w:pPr>
            <w:r w:rsidRPr="005C67B7">
              <w:rPr>
                <w:rFonts w:ascii="Calibri" w:hAnsi="Calibri"/>
                <w:b/>
                <w:sz w:val="28"/>
                <w:szCs w:val="28"/>
              </w:rPr>
              <w:t>Event Hazard Identification and Risk Assessment</w:t>
            </w:r>
          </w:p>
        </w:tc>
      </w:tr>
      <w:tr w:rsidR="00E725AE" w:rsidRPr="00EB0E27" w:rsidTr="003438FB">
        <w:trPr>
          <w:cantSplit/>
          <w:trHeight w:val="373"/>
        </w:trPr>
        <w:tc>
          <w:tcPr>
            <w:tcW w:w="3295" w:type="dxa"/>
            <w:shd w:val="clear" w:color="auto" w:fill="D9D9D9"/>
            <w:tcMar>
              <w:top w:w="85" w:type="dxa"/>
              <w:left w:w="57" w:type="dxa"/>
              <w:bottom w:w="85" w:type="dxa"/>
              <w:right w:w="57" w:type="dxa"/>
            </w:tcMar>
          </w:tcPr>
          <w:p w:rsidR="00E725AE" w:rsidRPr="00EB0E27" w:rsidRDefault="00E725AE" w:rsidP="0077390B">
            <w:pPr>
              <w:widowControl w:val="0"/>
              <w:suppressAutoHyphens/>
              <w:autoSpaceDE w:val="0"/>
              <w:autoSpaceDN w:val="0"/>
              <w:adjustRightInd w:val="0"/>
              <w:spacing w:after="142" w:line="190" w:lineRule="atLeast"/>
              <w:jc w:val="center"/>
              <w:textAlignment w:val="center"/>
              <w:rPr>
                <w:rFonts w:ascii="Calibri" w:hAnsi="Calibri"/>
                <w:color w:val="000000"/>
                <w:sz w:val="16"/>
                <w:szCs w:val="16"/>
              </w:rPr>
            </w:pPr>
            <w:r w:rsidRPr="00EB0E27">
              <w:rPr>
                <w:rFonts w:ascii="Calibri" w:hAnsi="Calibri"/>
                <w:b/>
                <w:color w:val="000000"/>
                <w:sz w:val="16"/>
                <w:szCs w:val="16"/>
              </w:rPr>
              <w:t>Hazard or Risk identified.</w:t>
            </w:r>
          </w:p>
        </w:tc>
        <w:tc>
          <w:tcPr>
            <w:tcW w:w="850" w:type="dxa"/>
            <w:shd w:val="clear" w:color="auto" w:fill="D9D9D9"/>
            <w:tcMar>
              <w:top w:w="85" w:type="dxa"/>
              <w:left w:w="57" w:type="dxa"/>
              <w:bottom w:w="85" w:type="dxa"/>
              <w:right w:w="57" w:type="dxa"/>
            </w:tcMar>
          </w:tcPr>
          <w:p w:rsidR="00E725AE" w:rsidRPr="00EB0E27" w:rsidRDefault="00E725AE" w:rsidP="0077390B">
            <w:pPr>
              <w:widowControl w:val="0"/>
              <w:suppressAutoHyphens/>
              <w:autoSpaceDE w:val="0"/>
              <w:autoSpaceDN w:val="0"/>
              <w:adjustRightInd w:val="0"/>
              <w:spacing w:after="142" w:line="190" w:lineRule="atLeast"/>
              <w:jc w:val="center"/>
              <w:textAlignment w:val="center"/>
              <w:rPr>
                <w:rFonts w:ascii="Calibri" w:hAnsi="Calibri"/>
                <w:b/>
                <w:color w:val="000000"/>
                <w:sz w:val="16"/>
                <w:szCs w:val="16"/>
              </w:rPr>
            </w:pPr>
            <w:r w:rsidRPr="00EB0E27">
              <w:rPr>
                <w:rFonts w:ascii="Calibri" w:hAnsi="Calibri"/>
                <w:b/>
                <w:color w:val="000000"/>
                <w:sz w:val="16"/>
                <w:szCs w:val="16"/>
              </w:rPr>
              <w:t>Risk Level</w:t>
            </w:r>
          </w:p>
        </w:tc>
        <w:tc>
          <w:tcPr>
            <w:tcW w:w="2694" w:type="dxa"/>
            <w:gridSpan w:val="5"/>
            <w:shd w:val="clear" w:color="auto" w:fill="D9D9D9"/>
            <w:tcMar>
              <w:top w:w="85" w:type="dxa"/>
              <w:left w:w="57" w:type="dxa"/>
              <w:bottom w:w="85" w:type="dxa"/>
              <w:right w:w="57" w:type="dxa"/>
            </w:tcMar>
            <w:vAlign w:val="center"/>
          </w:tcPr>
          <w:p w:rsidR="00E725AE" w:rsidRPr="00EB0E27" w:rsidRDefault="00E725AE" w:rsidP="0077390B">
            <w:pPr>
              <w:widowControl w:val="0"/>
              <w:suppressAutoHyphens/>
              <w:autoSpaceDE w:val="0"/>
              <w:autoSpaceDN w:val="0"/>
              <w:adjustRightInd w:val="0"/>
              <w:spacing w:after="0"/>
              <w:jc w:val="center"/>
              <w:textAlignment w:val="center"/>
              <w:rPr>
                <w:rFonts w:ascii="Calibri" w:hAnsi="Calibri"/>
                <w:b/>
                <w:color w:val="000000"/>
                <w:sz w:val="16"/>
                <w:szCs w:val="16"/>
              </w:rPr>
            </w:pPr>
            <w:r w:rsidRPr="00EB0E27">
              <w:rPr>
                <w:rFonts w:ascii="Calibri" w:hAnsi="Calibri"/>
                <w:b/>
                <w:color w:val="000000"/>
                <w:sz w:val="16"/>
                <w:szCs w:val="16"/>
              </w:rPr>
              <w:t>Level of Control</w:t>
            </w:r>
          </w:p>
          <w:p w:rsidR="00E725AE" w:rsidRPr="00EB0E27" w:rsidRDefault="00E725AE" w:rsidP="0077390B">
            <w:pPr>
              <w:widowControl w:val="0"/>
              <w:suppressAutoHyphens/>
              <w:autoSpaceDE w:val="0"/>
              <w:autoSpaceDN w:val="0"/>
              <w:adjustRightInd w:val="0"/>
              <w:spacing w:after="0"/>
              <w:jc w:val="center"/>
              <w:textAlignment w:val="center"/>
              <w:rPr>
                <w:rFonts w:ascii="Calibri" w:hAnsi="Calibri"/>
                <w:b/>
                <w:color w:val="000000"/>
                <w:sz w:val="16"/>
                <w:szCs w:val="16"/>
              </w:rPr>
            </w:pPr>
            <w:r w:rsidRPr="00EB0E27">
              <w:rPr>
                <w:rFonts w:ascii="Calibri" w:hAnsi="Calibri"/>
                <w:b/>
                <w:color w:val="000000"/>
                <w:sz w:val="16"/>
                <w:szCs w:val="16"/>
              </w:rPr>
              <w:t>(see previous page)</w:t>
            </w:r>
          </w:p>
        </w:tc>
        <w:tc>
          <w:tcPr>
            <w:tcW w:w="8505" w:type="dxa"/>
            <w:gridSpan w:val="2"/>
            <w:shd w:val="clear" w:color="auto" w:fill="D9D9D9"/>
            <w:tcMar>
              <w:top w:w="85" w:type="dxa"/>
              <w:left w:w="57" w:type="dxa"/>
              <w:bottom w:w="85" w:type="dxa"/>
              <w:right w:w="57" w:type="dxa"/>
            </w:tcMar>
            <w:vAlign w:val="center"/>
          </w:tcPr>
          <w:p w:rsidR="00E725AE" w:rsidRPr="00EB0E27" w:rsidRDefault="00E725AE" w:rsidP="0077390B">
            <w:pPr>
              <w:widowControl w:val="0"/>
              <w:suppressAutoHyphens/>
              <w:autoSpaceDE w:val="0"/>
              <w:autoSpaceDN w:val="0"/>
              <w:adjustRightInd w:val="0"/>
              <w:spacing w:after="142" w:line="190" w:lineRule="atLeast"/>
              <w:jc w:val="center"/>
              <w:textAlignment w:val="center"/>
              <w:rPr>
                <w:rFonts w:ascii="Calibri" w:hAnsi="Calibri"/>
                <w:b/>
                <w:sz w:val="28"/>
                <w:szCs w:val="28"/>
              </w:rPr>
            </w:pPr>
            <w:r w:rsidRPr="00EB0E27">
              <w:rPr>
                <w:rFonts w:ascii="Calibri" w:hAnsi="Calibri"/>
                <w:b/>
                <w:sz w:val="28"/>
                <w:szCs w:val="28"/>
              </w:rPr>
              <w:t>Action</w:t>
            </w:r>
          </w:p>
        </w:tc>
      </w:tr>
      <w:tr w:rsidR="003438FB" w:rsidRPr="00EB0E27" w:rsidTr="003438FB">
        <w:trPr>
          <w:cantSplit/>
          <w:trHeight w:val="1134"/>
        </w:trPr>
        <w:tc>
          <w:tcPr>
            <w:tcW w:w="3295" w:type="dxa"/>
            <w:shd w:val="clear" w:color="auto" w:fill="D9D9D9"/>
          </w:tcPr>
          <w:p w:rsidR="003438FB" w:rsidRPr="00EB0E27" w:rsidRDefault="003438FB" w:rsidP="0077390B">
            <w:pPr>
              <w:widowControl w:val="0"/>
              <w:autoSpaceDE w:val="0"/>
              <w:autoSpaceDN w:val="0"/>
              <w:adjustRightInd w:val="0"/>
              <w:spacing w:after="0"/>
              <w:jc w:val="center"/>
              <w:rPr>
                <w:rFonts w:ascii="Calibri" w:hAnsi="Calibri"/>
                <w:sz w:val="16"/>
                <w:szCs w:val="16"/>
                <w:lang w:val="en-US"/>
              </w:rPr>
            </w:pPr>
            <w:r w:rsidRPr="006A5792">
              <w:rPr>
                <w:rFonts w:ascii="Calibri" w:hAnsi="Calibri"/>
                <w:color w:val="000000"/>
                <w:sz w:val="16"/>
                <w:szCs w:val="16"/>
              </w:rPr>
              <w:t>What could go wrong?</w:t>
            </w:r>
          </w:p>
        </w:tc>
        <w:tc>
          <w:tcPr>
            <w:tcW w:w="850" w:type="dxa"/>
            <w:shd w:val="clear" w:color="auto" w:fill="D9D9D9"/>
          </w:tcPr>
          <w:p w:rsidR="003438FB" w:rsidRPr="00D611B2" w:rsidRDefault="003438FB" w:rsidP="0077390B">
            <w:pPr>
              <w:widowControl w:val="0"/>
              <w:suppressAutoHyphens/>
              <w:autoSpaceDE w:val="0"/>
              <w:autoSpaceDN w:val="0"/>
              <w:adjustRightInd w:val="0"/>
              <w:spacing w:after="142" w:line="190" w:lineRule="atLeast"/>
              <w:jc w:val="center"/>
              <w:textAlignment w:val="center"/>
              <w:rPr>
                <w:rFonts w:ascii="Calibri" w:hAnsi="Calibri"/>
                <w:color w:val="000000"/>
                <w:sz w:val="16"/>
                <w:szCs w:val="16"/>
              </w:rPr>
            </w:pPr>
            <w:r w:rsidRPr="00D611B2">
              <w:rPr>
                <w:rFonts w:ascii="Calibri" w:hAnsi="Calibri"/>
                <w:color w:val="000000"/>
                <w:sz w:val="16"/>
                <w:szCs w:val="16"/>
              </w:rPr>
              <w:t>Low</w:t>
            </w:r>
          </w:p>
          <w:p w:rsidR="003438FB" w:rsidRPr="00D611B2" w:rsidRDefault="003438FB" w:rsidP="0077390B">
            <w:pPr>
              <w:widowControl w:val="0"/>
              <w:suppressAutoHyphens/>
              <w:autoSpaceDE w:val="0"/>
              <w:autoSpaceDN w:val="0"/>
              <w:adjustRightInd w:val="0"/>
              <w:spacing w:after="142" w:line="190" w:lineRule="atLeast"/>
              <w:jc w:val="center"/>
              <w:textAlignment w:val="center"/>
              <w:rPr>
                <w:rFonts w:ascii="Calibri" w:hAnsi="Calibri"/>
                <w:color w:val="000000"/>
                <w:sz w:val="16"/>
                <w:szCs w:val="16"/>
              </w:rPr>
            </w:pPr>
            <w:r w:rsidRPr="00D611B2">
              <w:rPr>
                <w:rFonts w:ascii="Calibri" w:hAnsi="Calibri"/>
                <w:color w:val="000000"/>
                <w:sz w:val="16"/>
                <w:szCs w:val="16"/>
              </w:rPr>
              <w:t>Med</w:t>
            </w:r>
          </w:p>
          <w:p w:rsidR="003438FB" w:rsidRPr="00D611B2" w:rsidRDefault="003438FB" w:rsidP="0077390B">
            <w:pPr>
              <w:widowControl w:val="0"/>
              <w:suppressAutoHyphens/>
              <w:autoSpaceDE w:val="0"/>
              <w:autoSpaceDN w:val="0"/>
              <w:adjustRightInd w:val="0"/>
              <w:spacing w:after="142" w:line="190" w:lineRule="atLeast"/>
              <w:jc w:val="center"/>
              <w:textAlignment w:val="center"/>
              <w:rPr>
                <w:rFonts w:ascii="Calibri" w:hAnsi="Calibri"/>
                <w:color w:val="000000"/>
                <w:sz w:val="16"/>
                <w:szCs w:val="16"/>
              </w:rPr>
            </w:pPr>
            <w:r w:rsidRPr="00D611B2">
              <w:rPr>
                <w:rFonts w:ascii="Calibri" w:hAnsi="Calibri"/>
                <w:color w:val="000000"/>
                <w:sz w:val="16"/>
                <w:szCs w:val="16"/>
              </w:rPr>
              <w:t>High</w:t>
            </w:r>
          </w:p>
          <w:p w:rsidR="003438FB" w:rsidRPr="00EB0E27" w:rsidRDefault="003438FB" w:rsidP="0077390B">
            <w:pPr>
              <w:widowControl w:val="0"/>
              <w:autoSpaceDE w:val="0"/>
              <w:autoSpaceDN w:val="0"/>
              <w:adjustRightInd w:val="0"/>
              <w:spacing w:after="0"/>
              <w:jc w:val="center"/>
              <w:rPr>
                <w:rFonts w:ascii="Calibri" w:hAnsi="Calibri"/>
                <w:b/>
                <w:sz w:val="16"/>
                <w:szCs w:val="16"/>
                <w:lang w:val="en-US"/>
              </w:rPr>
            </w:pPr>
            <w:r w:rsidRPr="00D611B2">
              <w:rPr>
                <w:rFonts w:ascii="Calibri" w:hAnsi="Calibri"/>
                <w:color w:val="000000"/>
                <w:sz w:val="16"/>
                <w:szCs w:val="16"/>
              </w:rPr>
              <w:t>Extreme</w:t>
            </w:r>
          </w:p>
        </w:tc>
        <w:tc>
          <w:tcPr>
            <w:tcW w:w="538" w:type="dxa"/>
            <w:shd w:val="clear" w:color="auto" w:fill="D9D9D9"/>
            <w:tcMar>
              <w:top w:w="85" w:type="dxa"/>
              <w:left w:w="57" w:type="dxa"/>
              <w:bottom w:w="85" w:type="dxa"/>
              <w:right w:w="57" w:type="dxa"/>
            </w:tcMar>
            <w:textDirection w:val="tbRl"/>
          </w:tcPr>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r w:rsidRPr="00EB0E27">
              <w:rPr>
                <w:rFonts w:ascii="Calibri" w:hAnsi="Calibri"/>
                <w:color w:val="000000"/>
                <w:sz w:val="16"/>
                <w:szCs w:val="16"/>
              </w:rPr>
              <w:t>Eliminate</w:t>
            </w:r>
          </w:p>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p>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p>
        </w:tc>
        <w:tc>
          <w:tcPr>
            <w:tcW w:w="539" w:type="dxa"/>
            <w:shd w:val="clear" w:color="auto" w:fill="D9D9D9"/>
            <w:tcMar>
              <w:top w:w="85" w:type="dxa"/>
              <w:left w:w="57" w:type="dxa"/>
              <w:bottom w:w="85" w:type="dxa"/>
              <w:right w:w="57" w:type="dxa"/>
            </w:tcMar>
            <w:textDirection w:val="tbRl"/>
          </w:tcPr>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r w:rsidRPr="00EB0E27">
              <w:rPr>
                <w:rFonts w:ascii="Calibri" w:hAnsi="Calibri"/>
                <w:color w:val="000000"/>
                <w:sz w:val="16"/>
                <w:szCs w:val="16"/>
              </w:rPr>
              <w:t>Substitute</w:t>
            </w:r>
          </w:p>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p>
          <w:p w:rsidR="003438FB" w:rsidRPr="00EB0E27" w:rsidRDefault="003438FB" w:rsidP="0077390B">
            <w:pPr>
              <w:widowControl w:val="0"/>
              <w:suppressAutoHyphens/>
              <w:autoSpaceDE w:val="0"/>
              <w:autoSpaceDN w:val="0"/>
              <w:adjustRightInd w:val="0"/>
              <w:spacing w:after="142" w:line="190" w:lineRule="atLeast"/>
              <w:ind w:left="113" w:right="113"/>
              <w:textAlignment w:val="center"/>
              <w:rPr>
                <w:rFonts w:ascii="Calibri" w:hAnsi="Calibri"/>
                <w:color w:val="000000"/>
                <w:sz w:val="16"/>
                <w:szCs w:val="16"/>
              </w:rPr>
            </w:pPr>
          </w:p>
        </w:tc>
        <w:tc>
          <w:tcPr>
            <w:tcW w:w="539" w:type="dxa"/>
            <w:shd w:val="clear" w:color="auto" w:fill="D9D9D9"/>
            <w:tcMar>
              <w:top w:w="85" w:type="dxa"/>
              <w:left w:w="57" w:type="dxa"/>
              <w:bottom w:w="85" w:type="dxa"/>
              <w:right w:w="57" w:type="dxa"/>
            </w:tcMar>
            <w:textDirection w:val="tbRl"/>
          </w:tcPr>
          <w:p w:rsidR="003438FB" w:rsidRPr="00EB0E27" w:rsidRDefault="003438FB" w:rsidP="0077390B">
            <w:pPr>
              <w:spacing w:after="160" w:line="259" w:lineRule="auto"/>
              <w:ind w:left="113" w:right="113"/>
              <w:jc w:val="center"/>
              <w:rPr>
                <w:rFonts w:ascii="Calibri" w:eastAsia="Calibri" w:hAnsi="Calibri" w:cs="Arial"/>
                <w:sz w:val="16"/>
                <w:szCs w:val="16"/>
                <w:lang w:val="en-US"/>
              </w:rPr>
            </w:pPr>
            <w:r w:rsidRPr="00EB0E27">
              <w:rPr>
                <w:rFonts w:ascii="Calibri" w:eastAsia="Calibri" w:hAnsi="Calibri" w:cs="Arial"/>
                <w:sz w:val="16"/>
                <w:szCs w:val="16"/>
                <w:lang w:val="en-US"/>
              </w:rPr>
              <w:t>Engineer control</w:t>
            </w:r>
          </w:p>
          <w:p w:rsidR="003438FB" w:rsidRPr="00EB0E27" w:rsidRDefault="003438FB" w:rsidP="0077390B">
            <w:pPr>
              <w:spacing w:after="160" w:line="259" w:lineRule="auto"/>
              <w:ind w:left="113" w:right="113"/>
              <w:jc w:val="center"/>
              <w:rPr>
                <w:rFonts w:ascii="Calibri" w:eastAsia="Calibri" w:hAnsi="Calibri"/>
                <w:sz w:val="16"/>
                <w:szCs w:val="16"/>
                <w:lang w:val="en-US"/>
              </w:rPr>
            </w:pPr>
          </w:p>
        </w:tc>
        <w:tc>
          <w:tcPr>
            <w:tcW w:w="539" w:type="dxa"/>
            <w:shd w:val="clear" w:color="auto" w:fill="D9D9D9"/>
            <w:textDirection w:val="tbRl"/>
          </w:tcPr>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r w:rsidRPr="00EB0E27">
              <w:rPr>
                <w:rFonts w:ascii="Calibri" w:hAnsi="Calibri"/>
                <w:color w:val="000000"/>
                <w:sz w:val="16"/>
                <w:szCs w:val="16"/>
              </w:rPr>
              <w:t>Admin Control</w:t>
            </w:r>
          </w:p>
          <w:p w:rsidR="003438FB" w:rsidRPr="00EB0E27" w:rsidRDefault="003438FB" w:rsidP="0077390B">
            <w:pPr>
              <w:widowControl w:val="0"/>
              <w:suppressAutoHyphens/>
              <w:autoSpaceDE w:val="0"/>
              <w:autoSpaceDN w:val="0"/>
              <w:adjustRightInd w:val="0"/>
              <w:spacing w:after="142" w:line="190" w:lineRule="atLeast"/>
              <w:ind w:left="113" w:right="113"/>
              <w:textAlignment w:val="center"/>
              <w:rPr>
                <w:rFonts w:ascii="Calibri" w:hAnsi="Calibri"/>
                <w:color w:val="000000"/>
                <w:sz w:val="16"/>
                <w:szCs w:val="16"/>
              </w:rPr>
            </w:pPr>
          </w:p>
        </w:tc>
        <w:tc>
          <w:tcPr>
            <w:tcW w:w="539" w:type="dxa"/>
            <w:shd w:val="clear" w:color="auto" w:fill="D9D9D9"/>
            <w:textDirection w:val="tbRl"/>
          </w:tcPr>
          <w:p w:rsidR="003438FB" w:rsidRPr="00EB0E27" w:rsidRDefault="003438FB" w:rsidP="0077390B">
            <w:pPr>
              <w:widowControl w:val="0"/>
              <w:suppressAutoHyphens/>
              <w:autoSpaceDE w:val="0"/>
              <w:autoSpaceDN w:val="0"/>
              <w:adjustRightInd w:val="0"/>
              <w:spacing w:after="142" w:line="190" w:lineRule="atLeast"/>
              <w:ind w:left="113" w:right="113"/>
              <w:jc w:val="center"/>
              <w:textAlignment w:val="center"/>
              <w:rPr>
                <w:rFonts w:ascii="Calibri" w:hAnsi="Calibri"/>
                <w:color w:val="000000"/>
                <w:sz w:val="16"/>
                <w:szCs w:val="16"/>
              </w:rPr>
            </w:pPr>
            <w:r w:rsidRPr="00EB0E27">
              <w:rPr>
                <w:rFonts w:ascii="Calibri" w:hAnsi="Calibri"/>
                <w:color w:val="000000"/>
                <w:sz w:val="16"/>
                <w:szCs w:val="16"/>
              </w:rPr>
              <w:t>PPE</w:t>
            </w:r>
          </w:p>
          <w:p w:rsidR="003438FB" w:rsidRPr="00EB0E27" w:rsidRDefault="003438FB" w:rsidP="0077390B">
            <w:pPr>
              <w:widowControl w:val="0"/>
              <w:suppressAutoHyphens/>
              <w:autoSpaceDE w:val="0"/>
              <w:autoSpaceDN w:val="0"/>
              <w:adjustRightInd w:val="0"/>
              <w:spacing w:after="142" w:line="190" w:lineRule="atLeast"/>
              <w:ind w:left="113" w:right="113"/>
              <w:textAlignment w:val="center"/>
              <w:rPr>
                <w:rFonts w:ascii="Calibri" w:hAnsi="Calibri"/>
                <w:color w:val="000000"/>
                <w:sz w:val="16"/>
                <w:szCs w:val="16"/>
              </w:rPr>
            </w:pPr>
          </w:p>
        </w:tc>
        <w:tc>
          <w:tcPr>
            <w:tcW w:w="5744" w:type="dxa"/>
            <w:shd w:val="clear" w:color="auto" w:fill="D9D9D9"/>
          </w:tcPr>
          <w:p w:rsidR="003438FB" w:rsidRPr="00D611B2" w:rsidRDefault="003438FB" w:rsidP="0077390B">
            <w:pPr>
              <w:widowControl w:val="0"/>
              <w:suppressAutoHyphens/>
              <w:autoSpaceDE w:val="0"/>
              <w:autoSpaceDN w:val="0"/>
              <w:adjustRightInd w:val="0"/>
              <w:spacing w:after="142" w:line="190" w:lineRule="atLeast"/>
              <w:jc w:val="center"/>
              <w:textAlignment w:val="center"/>
              <w:rPr>
                <w:rFonts w:ascii="Calibri" w:hAnsi="Calibri"/>
                <w:sz w:val="16"/>
                <w:szCs w:val="16"/>
              </w:rPr>
            </w:pPr>
            <w:r w:rsidRPr="00D611B2">
              <w:rPr>
                <w:rFonts w:ascii="Calibri" w:hAnsi="Calibri"/>
                <w:sz w:val="16"/>
                <w:szCs w:val="16"/>
              </w:rPr>
              <w:t>How will we prevent it?</w:t>
            </w:r>
          </w:p>
          <w:p w:rsidR="003438FB" w:rsidRPr="00EB0E27" w:rsidRDefault="003438FB" w:rsidP="0077390B">
            <w:pPr>
              <w:widowControl w:val="0"/>
              <w:autoSpaceDE w:val="0"/>
              <w:autoSpaceDN w:val="0"/>
              <w:adjustRightInd w:val="0"/>
              <w:spacing w:after="0"/>
              <w:jc w:val="center"/>
              <w:rPr>
                <w:rFonts w:ascii="Calibri" w:hAnsi="Calibri"/>
                <w:sz w:val="16"/>
                <w:szCs w:val="16"/>
                <w:lang w:val="en-US"/>
              </w:rPr>
            </w:pPr>
          </w:p>
        </w:tc>
        <w:tc>
          <w:tcPr>
            <w:tcW w:w="2761" w:type="dxa"/>
            <w:shd w:val="clear" w:color="auto" w:fill="D9D9D9"/>
          </w:tcPr>
          <w:p w:rsidR="003438FB" w:rsidRPr="00D611B2" w:rsidRDefault="003438FB" w:rsidP="0077390B">
            <w:pPr>
              <w:widowControl w:val="0"/>
              <w:suppressAutoHyphens/>
              <w:autoSpaceDE w:val="0"/>
              <w:autoSpaceDN w:val="0"/>
              <w:adjustRightInd w:val="0"/>
              <w:spacing w:after="142" w:line="190" w:lineRule="atLeast"/>
              <w:jc w:val="center"/>
              <w:textAlignment w:val="center"/>
              <w:rPr>
                <w:rFonts w:ascii="Calibri" w:hAnsi="Calibri"/>
                <w:sz w:val="16"/>
                <w:szCs w:val="16"/>
              </w:rPr>
            </w:pPr>
            <w:r w:rsidRPr="00D611B2">
              <w:rPr>
                <w:rFonts w:ascii="Calibri" w:hAnsi="Calibri"/>
                <w:sz w:val="16"/>
                <w:szCs w:val="16"/>
              </w:rPr>
              <w:t>Person responsible</w:t>
            </w:r>
          </w:p>
          <w:p w:rsidR="003438FB" w:rsidRPr="00EB0E27" w:rsidRDefault="003438FB" w:rsidP="0077390B">
            <w:pPr>
              <w:widowControl w:val="0"/>
              <w:autoSpaceDE w:val="0"/>
              <w:autoSpaceDN w:val="0"/>
              <w:adjustRightInd w:val="0"/>
              <w:spacing w:after="0"/>
              <w:jc w:val="center"/>
              <w:rPr>
                <w:rFonts w:ascii="Calibri" w:hAnsi="Calibri"/>
                <w:sz w:val="16"/>
                <w:szCs w:val="16"/>
                <w:lang w:val="en-US"/>
              </w:rPr>
            </w:pPr>
          </w:p>
        </w:tc>
      </w:tr>
      <w:tr w:rsidR="00DA489F" w:rsidRPr="00EB0E27" w:rsidTr="003438FB">
        <w:trPr>
          <w:trHeight w:val="514"/>
        </w:trPr>
        <w:tc>
          <w:tcPr>
            <w:tcW w:w="3295" w:type="dxa"/>
            <w:shd w:val="clear" w:color="auto" w:fill="FFFFFF"/>
            <w:tcMar>
              <w:top w:w="85" w:type="dxa"/>
              <w:left w:w="57" w:type="dxa"/>
              <w:bottom w:w="85" w:type="dxa"/>
              <w:right w:w="57" w:type="dxa"/>
            </w:tcMar>
          </w:tcPr>
          <w:p w:rsidR="00DA489F" w:rsidRPr="00DA489F" w:rsidRDefault="00DA489F" w:rsidP="00DA489F">
            <w:pPr>
              <w:tabs>
                <w:tab w:val="left" w:pos="10773"/>
              </w:tabs>
              <w:spacing w:after="160" w:line="259" w:lineRule="auto"/>
              <w:rPr>
                <w:rFonts w:ascii="Calibri" w:eastAsia="Calibri" w:hAnsi="Calibri"/>
                <w:b/>
                <w:i/>
                <w:color w:val="FF0000"/>
                <w:sz w:val="16"/>
                <w:szCs w:val="16"/>
                <w:highlight w:val="green"/>
                <w:lang w:val="en-US"/>
              </w:rPr>
            </w:pPr>
            <w:r>
              <w:rPr>
                <w:rFonts w:ascii="Calibri" w:eastAsia="Calibri" w:hAnsi="Calibri"/>
                <w:b/>
                <w:i/>
                <w:color w:val="FF0000"/>
                <w:sz w:val="16"/>
                <w:szCs w:val="16"/>
                <w:lang w:val="en-US"/>
              </w:rPr>
              <w:t xml:space="preserve">EXAMPLE:  </w:t>
            </w:r>
            <w:r w:rsidRPr="00DA489F">
              <w:rPr>
                <w:rFonts w:ascii="Calibri" w:eastAsia="Calibri" w:hAnsi="Calibri"/>
                <w:b/>
                <w:i/>
                <w:color w:val="FF0000"/>
                <w:sz w:val="16"/>
                <w:szCs w:val="16"/>
                <w:lang w:val="en-US"/>
              </w:rPr>
              <w:t>Sunstroke or  heat exhaustion</w:t>
            </w:r>
          </w:p>
        </w:tc>
        <w:tc>
          <w:tcPr>
            <w:tcW w:w="850" w:type="dxa"/>
            <w:shd w:val="clear" w:color="auto" w:fill="FFFFFF"/>
            <w:tcMar>
              <w:top w:w="85" w:type="dxa"/>
              <w:left w:w="57" w:type="dxa"/>
              <w:bottom w:w="85" w:type="dxa"/>
              <w:right w:w="57" w:type="dxa"/>
            </w:tcMar>
          </w:tcPr>
          <w:p w:rsidR="00DA489F" w:rsidRPr="00DA489F" w:rsidRDefault="00DA489F" w:rsidP="00DA489F">
            <w:pPr>
              <w:widowControl w:val="0"/>
              <w:autoSpaceDE w:val="0"/>
              <w:autoSpaceDN w:val="0"/>
              <w:adjustRightInd w:val="0"/>
              <w:spacing w:after="0"/>
              <w:jc w:val="center"/>
              <w:rPr>
                <w:rFonts w:ascii="Calibri" w:hAnsi="Calibri"/>
                <w:b/>
                <w:i/>
                <w:color w:val="FF0000"/>
                <w:sz w:val="16"/>
                <w:szCs w:val="16"/>
                <w:lang w:val="en-US"/>
              </w:rPr>
            </w:pPr>
            <w:r w:rsidRPr="00DA489F">
              <w:rPr>
                <w:rFonts w:ascii="Calibri" w:hAnsi="Calibri"/>
                <w:b/>
                <w:i/>
                <w:color w:val="FF0000"/>
                <w:sz w:val="16"/>
                <w:szCs w:val="16"/>
                <w:lang w:val="en-US"/>
              </w:rPr>
              <w:t>med</w:t>
            </w:r>
          </w:p>
        </w:tc>
        <w:tc>
          <w:tcPr>
            <w:tcW w:w="538" w:type="dxa"/>
            <w:shd w:val="clear" w:color="auto" w:fill="FFFFFF"/>
            <w:tcMar>
              <w:top w:w="85" w:type="dxa"/>
              <w:left w:w="57" w:type="dxa"/>
              <w:bottom w:w="85" w:type="dxa"/>
              <w:right w:w="57" w:type="dxa"/>
            </w:tcMar>
          </w:tcPr>
          <w:p w:rsidR="00DA489F" w:rsidRPr="00DA489F" w:rsidRDefault="00DA489F" w:rsidP="00DA489F">
            <w:pPr>
              <w:spacing w:after="160" w:line="259" w:lineRule="auto"/>
              <w:jc w:val="center"/>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no</w:t>
            </w:r>
          </w:p>
        </w:tc>
        <w:tc>
          <w:tcPr>
            <w:tcW w:w="539" w:type="dxa"/>
            <w:shd w:val="clear" w:color="auto" w:fill="FFFFFF"/>
            <w:tcMar>
              <w:top w:w="85" w:type="dxa"/>
              <w:left w:w="57" w:type="dxa"/>
              <w:bottom w:w="85" w:type="dxa"/>
              <w:right w:w="57" w:type="dxa"/>
            </w:tcMar>
          </w:tcPr>
          <w:p w:rsidR="00DA489F" w:rsidRPr="00DA489F" w:rsidRDefault="00DA489F" w:rsidP="00DA489F">
            <w:pPr>
              <w:spacing w:after="160" w:line="259" w:lineRule="auto"/>
              <w:jc w:val="center"/>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no</w:t>
            </w:r>
          </w:p>
        </w:tc>
        <w:tc>
          <w:tcPr>
            <w:tcW w:w="539" w:type="dxa"/>
            <w:shd w:val="clear" w:color="auto" w:fill="FFFFFF"/>
            <w:tcMar>
              <w:top w:w="85" w:type="dxa"/>
              <w:left w:w="57" w:type="dxa"/>
              <w:bottom w:w="85" w:type="dxa"/>
              <w:right w:w="57" w:type="dxa"/>
            </w:tcMar>
          </w:tcPr>
          <w:p w:rsidR="00DA489F" w:rsidRPr="00DA489F" w:rsidRDefault="00DA489F" w:rsidP="00DA489F">
            <w:pPr>
              <w:spacing w:after="160" w:line="259" w:lineRule="auto"/>
              <w:jc w:val="center"/>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yes</w:t>
            </w:r>
          </w:p>
        </w:tc>
        <w:tc>
          <w:tcPr>
            <w:tcW w:w="539" w:type="dxa"/>
            <w:shd w:val="clear" w:color="auto" w:fill="FFFFFF"/>
          </w:tcPr>
          <w:p w:rsidR="00DA489F" w:rsidRPr="00DA489F" w:rsidRDefault="00DA489F" w:rsidP="00DA489F">
            <w:pPr>
              <w:widowControl w:val="0"/>
              <w:autoSpaceDE w:val="0"/>
              <w:autoSpaceDN w:val="0"/>
              <w:adjustRightInd w:val="0"/>
              <w:spacing w:after="0"/>
              <w:jc w:val="center"/>
              <w:rPr>
                <w:rFonts w:ascii="Calibri" w:hAnsi="Calibri"/>
                <w:b/>
                <w:i/>
                <w:color w:val="FF0000"/>
                <w:sz w:val="16"/>
                <w:szCs w:val="16"/>
                <w:lang w:val="en-US"/>
              </w:rPr>
            </w:pPr>
            <w:r w:rsidRPr="00DA489F">
              <w:rPr>
                <w:rFonts w:ascii="Calibri" w:hAnsi="Calibri"/>
                <w:b/>
                <w:i/>
                <w:color w:val="FF0000"/>
                <w:sz w:val="16"/>
                <w:szCs w:val="16"/>
                <w:lang w:val="en-US"/>
              </w:rPr>
              <w:t>yes</w:t>
            </w:r>
          </w:p>
        </w:tc>
        <w:tc>
          <w:tcPr>
            <w:tcW w:w="539" w:type="dxa"/>
            <w:shd w:val="clear" w:color="auto" w:fill="FFFFFF"/>
          </w:tcPr>
          <w:p w:rsidR="00DA489F" w:rsidRPr="00DA489F" w:rsidRDefault="00DA489F" w:rsidP="00DA489F">
            <w:pPr>
              <w:widowControl w:val="0"/>
              <w:autoSpaceDE w:val="0"/>
              <w:autoSpaceDN w:val="0"/>
              <w:adjustRightInd w:val="0"/>
              <w:spacing w:after="0"/>
              <w:jc w:val="center"/>
              <w:rPr>
                <w:rFonts w:ascii="Calibri" w:hAnsi="Calibri"/>
                <w:b/>
                <w:i/>
                <w:color w:val="FF0000"/>
                <w:sz w:val="16"/>
                <w:szCs w:val="16"/>
                <w:lang w:val="en-US"/>
              </w:rPr>
            </w:pPr>
            <w:r w:rsidRPr="00DA489F">
              <w:rPr>
                <w:rFonts w:ascii="Calibri" w:hAnsi="Calibri"/>
                <w:b/>
                <w:i/>
                <w:color w:val="FF0000"/>
                <w:sz w:val="16"/>
                <w:szCs w:val="16"/>
                <w:lang w:val="en-US"/>
              </w:rPr>
              <w:t>yes</w:t>
            </w:r>
          </w:p>
        </w:tc>
        <w:tc>
          <w:tcPr>
            <w:tcW w:w="5744" w:type="dxa"/>
            <w:shd w:val="clear" w:color="auto" w:fill="FFFFFF"/>
            <w:tcMar>
              <w:top w:w="85" w:type="dxa"/>
              <w:left w:w="57" w:type="dxa"/>
              <w:bottom w:w="85" w:type="dxa"/>
              <w:right w:w="57" w:type="dxa"/>
            </w:tcMar>
          </w:tcPr>
          <w:p w:rsidR="00DA489F" w:rsidRPr="00DA489F" w:rsidRDefault="00DA489F" w:rsidP="00DA489F">
            <w:pPr>
              <w:tabs>
                <w:tab w:val="left" w:pos="10773"/>
              </w:tabs>
              <w:spacing w:after="0" w:line="259" w:lineRule="auto"/>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Proper clothing / hat</w:t>
            </w:r>
          </w:p>
          <w:p w:rsidR="00DA489F" w:rsidRPr="00DA489F" w:rsidRDefault="00DA489F" w:rsidP="00DA489F">
            <w:pPr>
              <w:tabs>
                <w:tab w:val="left" w:pos="10773"/>
              </w:tabs>
              <w:spacing w:after="0" w:line="259" w:lineRule="auto"/>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Sunscreen / sun block</w:t>
            </w:r>
          </w:p>
          <w:p w:rsidR="00DA489F" w:rsidRPr="00DA489F" w:rsidRDefault="00DA489F" w:rsidP="00DA489F">
            <w:pPr>
              <w:tabs>
                <w:tab w:val="left" w:pos="10773"/>
              </w:tabs>
              <w:spacing w:after="0" w:line="259" w:lineRule="auto"/>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Event schedules</w:t>
            </w:r>
          </w:p>
          <w:p w:rsidR="00DA489F" w:rsidRPr="00DA489F" w:rsidRDefault="00DA489F" w:rsidP="00DA489F">
            <w:pPr>
              <w:tabs>
                <w:tab w:val="left" w:pos="10773"/>
              </w:tabs>
              <w:spacing w:after="0" w:line="259" w:lineRule="auto"/>
              <w:rPr>
                <w:rFonts w:ascii="Calibri" w:eastAsia="Calibri" w:hAnsi="Calibri"/>
                <w:b/>
                <w:i/>
                <w:color w:val="FF0000"/>
                <w:sz w:val="16"/>
                <w:szCs w:val="16"/>
                <w:lang w:val="en-US"/>
              </w:rPr>
            </w:pPr>
            <w:r w:rsidRPr="00DA489F">
              <w:rPr>
                <w:rFonts w:ascii="Calibri" w:eastAsia="Calibri" w:hAnsi="Calibri"/>
                <w:b/>
                <w:i/>
                <w:color w:val="FF0000"/>
                <w:sz w:val="16"/>
                <w:szCs w:val="16"/>
                <w:lang w:val="en-US"/>
              </w:rPr>
              <w:t>Shade provided at multiple sites</w:t>
            </w:r>
          </w:p>
        </w:tc>
        <w:tc>
          <w:tcPr>
            <w:tcW w:w="2761" w:type="dxa"/>
            <w:shd w:val="clear" w:color="auto" w:fill="FFFFFF"/>
            <w:tcMar>
              <w:top w:w="85" w:type="dxa"/>
              <w:left w:w="57" w:type="dxa"/>
              <w:bottom w:w="85" w:type="dxa"/>
              <w:right w:w="57" w:type="dxa"/>
            </w:tcMar>
          </w:tcPr>
          <w:p w:rsidR="00DA489F" w:rsidRPr="00DA489F" w:rsidRDefault="00DA489F" w:rsidP="00DA489F">
            <w:pPr>
              <w:widowControl w:val="0"/>
              <w:autoSpaceDE w:val="0"/>
              <w:autoSpaceDN w:val="0"/>
              <w:adjustRightInd w:val="0"/>
              <w:spacing w:after="0"/>
              <w:jc w:val="center"/>
              <w:rPr>
                <w:rFonts w:ascii="Calibri" w:hAnsi="Calibri"/>
                <w:b/>
                <w:i/>
                <w:color w:val="FF0000"/>
                <w:sz w:val="16"/>
                <w:szCs w:val="16"/>
                <w:lang w:val="en-US"/>
              </w:rPr>
            </w:pPr>
            <w:r w:rsidRPr="00DA489F">
              <w:rPr>
                <w:rFonts w:ascii="Calibri" w:hAnsi="Calibri"/>
                <w:b/>
                <w:i/>
                <w:color w:val="FF0000"/>
                <w:sz w:val="16"/>
                <w:szCs w:val="16"/>
                <w:lang w:val="en-US"/>
              </w:rPr>
              <w:t>Event Manager</w:t>
            </w:r>
          </w:p>
          <w:p w:rsidR="00DA489F" w:rsidRPr="00DA489F" w:rsidRDefault="00DA489F" w:rsidP="00DA489F">
            <w:pPr>
              <w:widowControl w:val="0"/>
              <w:autoSpaceDE w:val="0"/>
              <w:autoSpaceDN w:val="0"/>
              <w:adjustRightInd w:val="0"/>
              <w:spacing w:after="0"/>
              <w:ind w:right="33"/>
              <w:rPr>
                <w:rFonts w:ascii="Calibri" w:hAnsi="Calibri"/>
                <w:b/>
                <w:i/>
                <w:color w:val="FF0000"/>
                <w:sz w:val="16"/>
                <w:szCs w:val="16"/>
                <w:lang w:val="en-US"/>
              </w:rPr>
            </w:pPr>
          </w:p>
        </w:tc>
      </w:tr>
      <w:tr w:rsidR="00DA489F" w:rsidRPr="00EB0E27" w:rsidTr="003438FB">
        <w:trPr>
          <w:trHeight w:val="514"/>
        </w:trPr>
        <w:tc>
          <w:tcPr>
            <w:tcW w:w="3295" w:type="dxa"/>
            <w:shd w:val="clear" w:color="auto" w:fill="FFFFFF"/>
            <w:tcMar>
              <w:top w:w="85" w:type="dxa"/>
              <w:left w:w="57" w:type="dxa"/>
              <w:bottom w:w="85" w:type="dxa"/>
              <w:right w:w="57" w:type="dxa"/>
            </w:tcMar>
          </w:tcPr>
          <w:p w:rsidR="00DA489F" w:rsidRPr="00EB0E27" w:rsidRDefault="00DA489F" w:rsidP="00DA489F">
            <w:pPr>
              <w:tabs>
                <w:tab w:val="left" w:pos="10773"/>
              </w:tabs>
              <w:spacing w:after="160" w:line="259" w:lineRule="auto"/>
              <w:rPr>
                <w:rFonts w:ascii="Calibri" w:eastAsia="Calibri" w:hAnsi="Calibri"/>
                <w:sz w:val="16"/>
                <w:szCs w:val="16"/>
                <w:highlight w:val="green"/>
                <w:lang w:val="en-US"/>
              </w:rPr>
            </w:pPr>
            <w:r w:rsidRPr="00EB0E27">
              <w:rPr>
                <w:rFonts w:ascii="Calibri" w:eastAsia="Calibri" w:hAnsi="Calibri"/>
                <w:sz w:val="16"/>
                <w:szCs w:val="16"/>
                <w:lang w:val="en-US"/>
              </w:rPr>
              <w:t>Sunstroke or  heat exhaustion</w:t>
            </w:r>
          </w:p>
        </w:tc>
        <w:tc>
          <w:tcPr>
            <w:tcW w:w="850" w:type="dxa"/>
            <w:shd w:val="clear" w:color="auto" w:fill="FFFFFF"/>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8" w:type="dxa"/>
            <w:shd w:val="clear" w:color="auto" w:fill="FFFFFF"/>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shd w:val="clear" w:color="auto" w:fill="FFFFFF"/>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shd w:val="clear" w:color="auto" w:fill="FFFFFF"/>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shd w:val="clear" w:color="auto" w:fill="FFFFFF"/>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shd w:val="clear" w:color="auto" w:fill="FFFFFF"/>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shd w:val="clear" w:color="auto" w:fill="FFFFFF"/>
            <w:tcMar>
              <w:top w:w="85" w:type="dxa"/>
              <w:left w:w="57" w:type="dxa"/>
              <w:bottom w:w="85" w:type="dxa"/>
              <w:right w:w="57" w:type="dxa"/>
            </w:tcMar>
          </w:tcPr>
          <w:p w:rsidR="00DA489F" w:rsidRPr="00EB0E27" w:rsidRDefault="00DA489F" w:rsidP="00DA489F">
            <w:pPr>
              <w:tabs>
                <w:tab w:val="left" w:pos="10773"/>
              </w:tabs>
              <w:spacing w:after="0" w:line="259" w:lineRule="auto"/>
              <w:rPr>
                <w:rFonts w:ascii="Calibri" w:eastAsia="Calibri" w:hAnsi="Calibri"/>
                <w:sz w:val="16"/>
                <w:szCs w:val="16"/>
                <w:lang w:val="en-US"/>
              </w:rPr>
            </w:pPr>
            <w:r w:rsidRPr="00EB0E27">
              <w:rPr>
                <w:rFonts w:ascii="Calibri" w:eastAsia="Calibri" w:hAnsi="Calibri"/>
                <w:sz w:val="16"/>
                <w:szCs w:val="16"/>
                <w:lang w:val="en-US"/>
              </w:rPr>
              <w:t>Proper clothing / hat</w:t>
            </w:r>
          </w:p>
          <w:p w:rsidR="00DA489F" w:rsidRPr="00EB0E27" w:rsidRDefault="00DA489F" w:rsidP="00DA489F">
            <w:pPr>
              <w:tabs>
                <w:tab w:val="left" w:pos="10773"/>
              </w:tabs>
              <w:spacing w:after="0" w:line="259" w:lineRule="auto"/>
              <w:rPr>
                <w:rFonts w:ascii="Calibri" w:eastAsia="Calibri" w:hAnsi="Calibri"/>
                <w:sz w:val="16"/>
                <w:szCs w:val="16"/>
                <w:lang w:val="en-US"/>
              </w:rPr>
            </w:pPr>
            <w:r w:rsidRPr="00EB0E27">
              <w:rPr>
                <w:rFonts w:ascii="Calibri" w:eastAsia="Calibri" w:hAnsi="Calibri"/>
                <w:sz w:val="16"/>
                <w:szCs w:val="16"/>
                <w:lang w:val="en-US"/>
              </w:rPr>
              <w:t>Sunscreen / sun block</w:t>
            </w:r>
          </w:p>
          <w:p w:rsidR="00DA489F" w:rsidRPr="00EB0E27" w:rsidRDefault="00DA489F" w:rsidP="00DA489F">
            <w:pPr>
              <w:tabs>
                <w:tab w:val="left" w:pos="10773"/>
              </w:tabs>
              <w:spacing w:after="0" w:line="259" w:lineRule="auto"/>
              <w:rPr>
                <w:rFonts w:ascii="Calibri" w:eastAsia="Calibri" w:hAnsi="Calibri"/>
                <w:sz w:val="16"/>
                <w:szCs w:val="16"/>
                <w:lang w:val="en-US"/>
              </w:rPr>
            </w:pPr>
            <w:r w:rsidRPr="00EB0E27">
              <w:rPr>
                <w:rFonts w:ascii="Calibri" w:eastAsia="Calibri" w:hAnsi="Calibri"/>
                <w:sz w:val="16"/>
                <w:szCs w:val="16"/>
                <w:lang w:val="en-US"/>
              </w:rPr>
              <w:t>Event schedules</w:t>
            </w:r>
          </w:p>
          <w:p w:rsidR="00DA489F" w:rsidRPr="00EB0E27" w:rsidRDefault="00DA489F" w:rsidP="00DA489F">
            <w:pPr>
              <w:tabs>
                <w:tab w:val="left" w:pos="10773"/>
              </w:tabs>
              <w:spacing w:after="0" w:line="259" w:lineRule="auto"/>
              <w:rPr>
                <w:rFonts w:ascii="Calibri" w:eastAsia="Calibri" w:hAnsi="Calibri"/>
                <w:sz w:val="16"/>
                <w:szCs w:val="16"/>
                <w:lang w:val="en-US"/>
              </w:rPr>
            </w:pPr>
            <w:r w:rsidRPr="00EB0E27">
              <w:rPr>
                <w:rFonts w:ascii="Calibri" w:eastAsia="Calibri" w:hAnsi="Calibri"/>
                <w:sz w:val="16"/>
                <w:szCs w:val="16"/>
                <w:lang w:val="en-US"/>
              </w:rPr>
              <w:t>Shade provided at multiple sites</w:t>
            </w:r>
          </w:p>
        </w:tc>
        <w:tc>
          <w:tcPr>
            <w:tcW w:w="2761" w:type="dxa"/>
            <w:shd w:val="clear" w:color="auto" w:fill="FFFFFF"/>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 xml:space="preserve">Medical Situation – heart attack diabetes, asthma </w:t>
            </w:r>
            <w:proofErr w:type="spellStart"/>
            <w:r w:rsidRPr="00560059">
              <w:rPr>
                <w:rFonts w:cstheme="minorHAnsi"/>
                <w:sz w:val="18"/>
                <w:szCs w:val="18"/>
              </w:rPr>
              <w:t>etc</w:t>
            </w:r>
            <w:proofErr w:type="spellEnd"/>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 xml:space="preserve">Collect information on any existing health conditions, medications </w:t>
            </w:r>
            <w:proofErr w:type="gramStart"/>
            <w:r w:rsidRPr="00560059">
              <w:rPr>
                <w:rFonts w:cstheme="minorHAnsi"/>
                <w:sz w:val="18"/>
                <w:szCs w:val="18"/>
              </w:rPr>
              <w:t>through  registration</w:t>
            </w:r>
            <w:proofErr w:type="gramEnd"/>
            <w:r w:rsidRPr="00560059">
              <w:rPr>
                <w:rFonts w:cstheme="minorHAnsi"/>
                <w:sz w:val="18"/>
                <w:szCs w:val="18"/>
              </w:rPr>
              <w:t xml:space="preserve"> forms which are completed and reviewed. Care Plan developed where necessary. Parents/caregivers on site Medicine available </w:t>
            </w:r>
            <w:proofErr w:type="spellStart"/>
            <w:r w:rsidRPr="00560059">
              <w:rPr>
                <w:rFonts w:cstheme="minorHAnsi"/>
                <w:sz w:val="18"/>
                <w:szCs w:val="18"/>
              </w:rPr>
              <w:t>eg</w:t>
            </w:r>
            <w:proofErr w:type="spellEnd"/>
            <w:r w:rsidRPr="00560059">
              <w:rPr>
                <w:rFonts w:cstheme="minorHAnsi"/>
                <w:sz w:val="18"/>
                <w:szCs w:val="18"/>
              </w:rPr>
              <w:t xml:space="preserve"> inhaler. Be aware of and plan activities taking into consideration any pre-existing medical conditions. Parent to be involved at all times. </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Medical situation asthma and allergies</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Request information in regard to pre-existing medical conditions of players and their plan of action if required. Any players with medical conditions will be noted and volunteers informed, players to have their regular medication is available in case of needed. First aid kit to have antihistamines.</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Medical situation Injury - strain, sprain, dislocation, broken bones</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 xml:space="preserve">Have appropriate training programmes prior to the event including technique. Check area for potential hazards and removed if practicable.  </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427"/>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lastRenderedPageBreak/>
              <w:t xml:space="preserve">Medical situation head and neck injury </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 xml:space="preserve">Have appropriate training programmes prior to the event including technique. Check area for potential hazards and removed if practicable. </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463"/>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Medical situation - fainting, overheating</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All participants advised on appropriate food and water intake for the activity.  Remind athletes they can stop and drink.  Have drinks breaks</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Medical situation – injury to Spectators</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Stop play and ask to remove hazard, Roped off playing areas</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Footwear no suitable for activity and cause injury</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Participant advised to wear ap</w:t>
            </w:r>
            <w:r>
              <w:rPr>
                <w:rFonts w:cstheme="minorHAnsi"/>
                <w:sz w:val="18"/>
                <w:szCs w:val="18"/>
              </w:rPr>
              <w:t xml:space="preserve">propriate footwear, laces tied. </w:t>
            </w:r>
            <w:r w:rsidRPr="00560059">
              <w:rPr>
                <w:rFonts w:cstheme="minorHAnsi"/>
                <w:sz w:val="18"/>
                <w:szCs w:val="18"/>
              </w:rPr>
              <w:t>Remove shoes if not suitable.</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 xml:space="preserve">Tripping over baggy clothing,  not suitable for conditions </w:t>
            </w:r>
            <w:proofErr w:type="spellStart"/>
            <w:r w:rsidRPr="00560059">
              <w:rPr>
                <w:rFonts w:cstheme="minorHAnsi"/>
                <w:sz w:val="18"/>
                <w:szCs w:val="18"/>
              </w:rPr>
              <w:t>eg</w:t>
            </w:r>
            <w:proofErr w:type="spellEnd"/>
            <w:r w:rsidRPr="00560059">
              <w:rPr>
                <w:rFonts w:cstheme="minorHAnsi"/>
                <w:sz w:val="18"/>
                <w:szCs w:val="18"/>
              </w:rPr>
              <w:t xml:space="preserve"> overheating</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Participants advised to wear appropriate clothing, remove clothing that may cause injury</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Equipment causing injury</w:t>
            </w:r>
            <w:r>
              <w:rPr>
                <w:rFonts w:cstheme="minorHAnsi"/>
                <w:sz w:val="18"/>
                <w:szCs w:val="18"/>
              </w:rPr>
              <w:t xml:space="preserve"> - </w:t>
            </w:r>
            <w:r w:rsidRPr="00560059">
              <w:rPr>
                <w:rFonts w:cstheme="minorHAnsi"/>
                <w:sz w:val="18"/>
                <w:szCs w:val="18"/>
              </w:rPr>
              <w:t>Used incorrectly, broken, not suitable</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Teach correct use of equipment.  Equipment checked for condition.  Change game if equipment is not suitable for age of child</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Playing area/Equipment</w:t>
            </w:r>
            <w:r>
              <w:rPr>
                <w:rFonts w:cstheme="minorHAnsi"/>
                <w:sz w:val="18"/>
                <w:szCs w:val="18"/>
              </w:rPr>
              <w:t xml:space="preserve"> - </w:t>
            </w:r>
            <w:r w:rsidRPr="00560059">
              <w:rPr>
                <w:rFonts w:cstheme="minorHAnsi"/>
                <w:sz w:val="18"/>
                <w:szCs w:val="18"/>
              </w:rPr>
              <w:t>Slippery surface, equipment falling causing injury</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Check playing area prior to starting.  Appropriate gear used, participant advised of potential hazards. Place pads on posts, rope off playing areas</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Public</w:t>
            </w:r>
            <w:r>
              <w:rPr>
                <w:rFonts w:cstheme="minorHAnsi"/>
                <w:sz w:val="18"/>
                <w:szCs w:val="18"/>
              </w:rPr>
              <w:t xml:space="preserve"> - </w:t>
            </w:r>
            <w:r w:rsidRPr="00560059">
              <w:rPr>
                <w:rFonts w:cstheme="minorHAnsi"/>
                <w:sz w:val="18"/>
                <w:szCs w:val="18"/>
              </w:rPr>
              <w:t>Not involved in activity but coming into the venue</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r w:rsidRPr="00560059">
              <w:rPr>
                <w:rFonts w:cstheme="minorHAnsi"/>
                <w:sz w:val="18"/>
                <w:szCs w:val="18"/>
              </w:rPr>
              <w:t>Ask to leave if causing problems.</w:t>
            </w: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E56CB3">
        <w:trPr>
          <w:trHeight w:val="514"/>
        </w:trPr>
        <w:tc>
          <w:tcPr>
            <w:tcW w:w="3295" w:type="dxa"/>
            <w:shd w:val="clear" w:color="auto" w:fill="auto"/>
            <w:tcMar>
              <w:top w:w="85" w:type="dxa"/>
              <w:left w:w="57" w:type="dxa"/>
              <w:bottom w:w="85" w:type="dxa"/>
              <w:right w:w="57" w:type="dxa"/>
            </w:tcMar>
            <w:vAlign w:val="center"/>
          </w:tcPr>
          <w:p w:rsidR="00DA489F" w:rsidRPr="00560059" w:rsidRDefault="00DA489F" w:rsidP="00DA489F">
            <w:pPr>
              <w:rPr>
                <w:rFonts w:cstheme="minorHAnsi"/>
                <w:sz w:val="18"/>
                <w:szCs w:val="18"/>
              </w:rPr>
            </w:pPr>
            <w:r w:rsidRPr="00E56CB3">
              <w:rPr>
                <w:rFonts w:cstheme="minorHAnsi"/>
                <w:color w:val="BFBFBF" w:themeColor="background1" w:themeShade="BF"/>
                <w:sz w:val="18"/>
                <w:szCs w:val="18"/>
              </w:rPr>
              <w:t>List other risks here</w:t>
            </w: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Default="00DA489F" w:rsidP="00DA489F">
            <w:pPr>
              <w:rPr>
                <w:rFonts w:cstheme="minorHAnsi"/>
                <w:sz w:val="18"/>
                <w:szCs w:val="18"/>
              </w:rPr>
            </w:pP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r w:rsidR="00DA489F" w:rsidRPr="00EB0E27" w:rsidTr="003438FB">
        <w:trPr>
          <w:trHeight w:val="514"/>
        </w:trPr>
        <w:tc>
          <w:tcPr>
            <w:tcW w:w="3295" w:type="dxa"/>
            <w:tcMar>
              <w:top w:w="85" w:type="dxa"/>
              <w:left w:w="57" w:type="dxa"/>
              <w:bottom w:w="85" w:type="dxa"/>
              <w:right w:w="57" w:type="dxa"/>
            </w:tcMar>
            <w:vAlign w:val="center"/>
          </w:tcPr>
          <w:p w:rsidR="00DA489F" w:rsidRDefault="00DA489F" w:rsidP="00DA489F">
            <w:pPr>
              <w:rPr>
                <w:rFonts w:cstheme="minorHAnsi"/>
                <w:sz w:val="18"/>
                <w:szCs w:val="18"/>
              </w:rPr>
            </w:pPr>
          </w:p>
        </w:tc>
        <w:tc>
          <w:tcPr>
            <w:tcW w:w="850"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c>
          <w:tcPr>
            <w:tcW w:w="538"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39" w:type="dxa"/>
            <w:tcMar>
              <w:top w:w="85" w:type="dxa"/>
              <w:left w:w="57" w:type="dxa"/>
              <w:bottom w:w="85" w:type="dxa"/>
              <w:right w:w="57" w:type="dxa"/>
            </w:tcMar>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spacing w:after="160" w:line="259" w:lineRule="auto"/>
              <w:jc w:val="center"/>
              <w:rPr>
                <w:rFonts w:ascii="Calibri" w:eastAsia="Calibri" w:hAnsi="Calibri"/>
                <w:sz w:val="16"/>
                <w:szCs w:val="16"/>
                <w:lang w:val="en-US"/>
              </w:rPr>
            </w:pPr>
          </w:p>
        </w:tc>
        <w:tc>
          <w:tcPr>
            <w:tcW w:w="539" w:type="dxa"/>
          </w:tcPr>
          <w:p w:rsidR="00DA489F" w:rsidRPr="00EB0E27" w:rsidRDefault="00DA489F" w:rsidP="00DA489F">
            <w:pPr>
              <w:widowControl w:val="0"/>
              <w:autoSpaceDE w:val="0"/>
              <w:autoSpaceDN w:val="0"/>
              <w:adjustRightInd w:val="0"/>
              <w:spacing w:after="0"/>
              <w:jc w:val="center"/>
              <w:rPr>
                <w:rFonts w:ascii="Calibri" w:hAnsi="Calibri"/>
                <w:sz w:val="16"/>
                <w:szCs w:val="16"/>
                <w:lang w:val="en-US"/>
              </w:rPr>
            </w:pPr>
          </w:p>
        </w:tc>
        <w:tc>
          <w:tcPr>
            <w:tcW w:w="5744" w:type="dxa"/>
            <w:tcMar>
              <w:top w:w="85" w:type="dxa"/>
              <w:left w:w="57" w:type="dxa"/>
              <w:bottom w:w="85" w:type="dxa"/>
              <w:right w:w="57" w:type="dxa"/>
            </w:tcMar>
            <w:vAlign w:val="center"/>
          </w:tcPr>
          <w:p w:rsidR="00DA489F" w:rsidRPr="00560059" w:rsidRDefault="00DA489F" w:rsidP="00DA489F">
            <w:pPr>
              <w:rPr>
                <w:rFonts w:cstheme="minorHAnsi"/>
                <w:sz w:val="18"/>
                <w:szCs w:val="18"/>
              </w:rPr>
            </w:pPr>
          </w:p>
        </w:tc>
        <w:tc>
          <w:tcPr>
            <w:tcW w:w="2761" w:type="dxa"/>
            <w:tcMar>
              <w:top w:w="85" w:type="dxa"/>
              <w:left w:w="57" w:type="dxa"/>
              <w:bottom w:w="85" w:type="dxa"/>
              <w:right w:w="57" w:type="dxa"/>
            </w:tcMar>
          </w:tcPr>
          <w:p w:rsidR="00DA489F" w:rsidRPr="00EB0E27" w:rsidRDefault="00DA489F" w:rsidP="00DA489F">
            <w:pPr>
              <w:widowControl w:val="0"/>
              <w:autoSpaceDE w:val="0"/>
              <w:autoSpaceDN w:val="0"/>
              <w:adjustRightInd w:val="0"/>
              <w:spacing w:after="0"/>
              <w:rPr>
                <w:rFonts w:ascii="Calibri" w:hAnsi="Calibri"/>
                <w:sz w:val="16"/>
                <w:szCs w:val="16"/>
                <w:lang w:val="en-US"/>
              </w:rPr>
            </w:pPr>
          </w:p>
        </w:tc>
      </w:tr>
    </w:tbl>
    <w:p w:rsidR="00771DAE" w:rsidRDefault="00771DAE" w:rsidP="003945C6">
      <w:pPr>
        <w:rPr>
          <w:sz w:val="6"/>
          <w:szCs w:val="6"/>
        </w:rPr>
      </w:pPr>
    </w:p>
    <w:sectPr w:rsidR="00771DAE" w:rsidSect="00D6630E">
      <w:pgSz w:w="16838" w:h="11906" w:orient="landscape"/>
      <w:pgMar w:top="426"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5F" w:rsidRDefault="0010135F" w:rsidP="0010135F">
      <w:pPr>
        <w:spacing w:after="0" w:line="240" w:lineRule="auto"/>
      </w:pPr>
      <w:r>
        <w:separator/>
      </w:r>
    </w:p>
  </w:endnote>
  <w:endnote w:type="continuationSeparator" w:id="0">
    <w:p w:rsidR="0010135F" w:rsidRDefault="0010135F" w:rsidP="0010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164"/>
      <w:docPartObj>
        <w:docPartGallery w:val="Page Numbers (Bottom of Page)"/>
        <w:docPartUnique/>
      </w:docPartObj>
    </w:sdtPr>
    <w:sdtEndPr>
      <w:rPr>
        <w:noProof/>
      </w:rPr>
    </w:sdtEndPr>
    <w:sdtContent>
      <w:p w:rsidR="0010135F" w:rsidRDefault="0010135F">
        <w:pPr>
          <w:pStyle w:val="Footer"/>
        </w:pPr>
        <w:r>
          <w:t xml:space="preserve">Page | </w:t>
        </w:r>
        <w:r>
          <w:fldChar w:fldCharType="begin"/>
        </w:r>
        <w:r>
          <w:instrText xml:space="preserve"> PAGE   \* MERGEFORMAT </w:instrText>
        </w:r>
        <w:r>
          <w:fldChar w:fldCharType="separate"/>
        </w:r>
        <w:r w:rsidR="00E56CB3">
          <w:rPr>
            <w:noProof/>
          </w:rPr>
          <w:t>8</w:t>
        </w:r>
        <w:r>
          <w:rPr>
            <w:noProof/>
          </w:rPr>
          <w:fldChar w:fldCharType="end"/>
        </w:r>
      </w:p>
    </w:sdtContent>
  </w:sdt>
  <w:p w:rsidR="0010135F" w:rsidRDefault="0010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5F" w:rsidRDefault="0010135F" w:rsidP="0010135F">
      <w:pPr>
        <w:spacing w:after="0" w:line="240" w:lineRule="auto"/>
      </w:pPr>
      <w:r>
        <w:separator/>
      </w:r>
    </w:p>
  </w:footnote>
  <w:footnote w:type="continuationSeparator" w:id="0">
    <w:p w:rsidR="0010135F" w:rsidRDefault="0010135F" w:rsidP="0010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54" w:rsidRDefault="00E725AE" w:rsidP="00A04B54">
    <w:pPr>
      <w:pStyle w:val="Header"/>
    </w:pPr>
    <w:r>
      <w:rPr>
        <w:b/>
      </w:rPr>
      <w:t>SCHOOL SPORTING EVENT</w:t>
    </w:r>
    <w:r w:rsidR="00A04B54">
      <w:rPr>
        <w:b/>
      </w:rPr>
      <w:t xml:space="preserve"> / HEALTH &amp;</w:t>
    </w:r>
    <w:r w:rsidR="00A04B54" w:rsidRPr="006E1BD6">
      <w:rPr>
        <w:b/>
      </w:rPr>
      <w:t xml:space="preserve"> </w:t>
    </w:r>
    <w:r w:rsidR="00A04B54" w:rsidRPr="00033D7F">
      <w:rPr>
        <w:b/>
      </w:rPr>
      <w:t>SAFETY PLAN</w:t>
    </w:r>
    <w:r w:rsidR="00A04B54">
      <w:rPr>
        <w:b/>
      </w:rPr>
      <w:t xml:space="preserve"> </w:t>
    </w:r>
  </w:p>
  <w:p w:rsidR="00A04B54" w:rsidRDefault="00A0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476"/>
    <w:multiLevelType w:val="hybridMultilevel"/>
    <w:tmpl w:val="86443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B36573"/>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F7403"/>
    <w:multiLevelType w:val="hybridMultilevel"/>
    <w:tmpl w:val="DC844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9F5358"/>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0F7733"/>
    <w:multiLevelType w:val="hybridMultilevel"/>
    <w:tmpl w:val="776875F6"/>
    <w:lvl w:ilvl="0" w:tplc="14090001">
      <w:start w:val="1"/>
      <w:numFmt w:val="bullet"/>
      <w:lvlText w:val=""/>
      <w:lvlJc w:val="left"/>
      <w:pPr>
        <w:ind w:left="1490" w:hanging="360"/>
      </w:pPr>
      <w:rPr>
        <w:rFonts w:ascii="Symbol" w:hAnsi="Symbol" w:hint="default"/>
      </w:rPr>
    </w:lvl>
    <w:lvl w:ilvl="1" w:tplc="14090003" w:tentative="1">
      <w:start w:val="1"/>
      <w:numFmt w:val="bullet"/>
      <w:lvlText w:val="o"/>
      <w:lvlJc w:val="left"/>
      <w:pPr>
        <w:ind w:left="2210" w:hanging="360"/>
      </w:pPr>
      <w:rPr>
        <w:rFonts w:ascii="Courier New" w:hAnsi="Courier New" w:cs="Courier New" w:hint="default"/>
      </w:rPr>
    </w:lvl>
    <w:lvl w:ilvl="2" w:tplc="14090005" w:tentative="1">
      <w:start w:val="1"/>
      <w:numFmt w:val="bullet"/>
      <w:lvlText w:val=""/>
      <w:lvlJc w:val="left"/>
      <w:pPr>
        <w:ind w:left="2930" w:hanging="360"/>
      </w:pPr>
      <w:rPr>
        <w:rFonts w:ascii="Wingdings" w:hAnsi="Wingdings" w:hint="default"/>
      </w:rPr>
    </w:lvl>
    <w:lvl w:ilvl="3" w:tplc="14090001" w:tentative="1">
      <w:start w:val="1"/>
      <w:numFmt w:val="bullet"/>
      <w:lvlText w:val=""/>
      <w:lvlJc w:val="left"/>
      <w:pPr>
        <w:ind w:left="3650" w:hanging="360"/>
      </w:pPr>
      <w:rPr>
        <w:rFonts w:ascii="Symbol" w:hAnsi="Symbol" w:hint="default"/>
      </w:rPr>
    </w:lvl>
    <w:lvl w:ilvl="4" w:tplc="14090003" w:tentative="1">
      <w:start w:val="1"/>
      <w:numFmt w:val="bullet"/>
      <w:lvlText w:val="o"/>
      <w:lvlJc w:val="left"/>
      <w:pPr>
        <w:ind w:left="4370" w:hanging="360"/>
      </w:pPr>
      <w:rPr>
        <w:rFonts w:ascii="Courier New" w:hAnsi="Courier New" w:cs="Courier New" w:hint="default"/>
      </w:rPr>
    </w:lvl>
    <w:lvl w:ilvl="5" w:tplc="14090005" w:tentative="1">
      <w:start w:val="1"/>
      <w:numFmt w:val="bullet"/>
      <w:lvlText w:val=""/>
      <w:lvlJc w:val="left"/>
      <w:pPr>
        <w:ind w:left="5090" w:hanging="360"/>
      </w:pPr>
      <w:rPr>
        <w:rFonts w:ascii="Wingdings" w:hAnsi="Wingdings" w:hint="default"/>
      </w:rPr>
    </w:lvl>
    <w:lvl w:ilvl="6" w:tplc="14090001" w:tentative="1">
      <w:start w:val="1"/>
      <w:numFmt w:val="bullet"/>
      <w:lvlText w:val=""/>
      <w:lvlJc w:val="left"/>
      <w:pPr>
        <w:ind w:left="5810" w:hanging="360"/>
      </w:pPr>
      <w:rPr>
        <w:rFonts w:ascii="Symbol" w:hAnsi="Symbol" w:hint="default"/>
      </w:rPr>
    </w:lvl>
    <w:lvl w:ilvl="7" w:tplc="14090003" w:tentative="1">
      <w:start w:val="1"/>
      <w:numFmt w:val="bullet"/>
      <w:lvlText w:val="o"/>
      <w:lvlJc w:val="left"/>
      <w:pPr>
        <w:ind w:left="6530" w:hanging="360"/>
      </w:pPr>
      <w:rPr>
        <w:rFonts w:ascii="Courier New" w:hAnsi="Courier New" w:cs="Courier New" w:hint="default"/>
      </w:rPr>
    </w:lvl>
    <w:lvl w:ilvl="8" w:tplc="14090005" w:tentative="1">
      <w:start w:val="1"/>
      <w:numFmt w:val="bullet"/>
      <w:lvlText w:val=""/>
      <w:lvlJc w:val="left"/>
      <w:pPr>
        <w:ind w:left="7250" w:hanging="360"/>
      </w:pPr>
      <w:rPr>
        <w:rFonts w:ascii="Wingdings" w:hAnsi="Wingdings" w:hint="default"/>
      </w:rPr>
    </w:lvl>
  </w:abstractNum>
  <w:abstractNum w:abstractNumId="5" w15:restartNumberingAfterBreak="0">
    <w:nsid w:val="078D66F2"/>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90C462B"/>
    <w:multiLevelType w:val="hybridMultilevel"/>
    <w:tmpl w:val="7EE816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0B5867EC"/>
    <w:multiLevelType w:val="hybridMultilevel"/>
    <w:tmpl w:val="D5525EAC"/>
    <w:lvl w:ilvl="0" w:tplc="2A6CD5C0">
      <w:start w:val="1"/>
      <w:numFmt w:val="bullet"/>
      <w:lvlText w:val=""/>
      <w:lvlJc w:val="left"/>
      <w:pPr>
        <w:ind w:left="720" w:hanging="60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910C14"/>
    <w:multiLevelType w:val="hybridMultilevel"/>
    <w:tmpl w:val="2A767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F1A7C67"/>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E13509"/>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3D470E"/>
    <w:multiLevelType w:val="hybridMultilevel"/>
    <w:tmpl w:val="7AC8C18E"/>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B8A2E13"/>
    <w:multiLevelType w:val="hybridMultilevel"/>
    <w:tmpl w:val="A1CA29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2958F8"/>
    <w:multiLevelType w:val="hybridMultilevel"/>
    <w:tmpl w:val="C8DC40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13A6895"/>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1933AA"/>
    <w:multiLevelType w:val="hybridMultilevel"/>
    <w:tmpl w:val="F03A5F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AB1004C"/>
    <w:multiLevelType w:val="hybridMultilevel"/>
    <w:tmpl w:val="56382A64"/>
    <w:lvl w:ilvl="0" w:tplc="B07299DE">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4D67A3"/>
    <w:multiLevelType w:val="hybridMultilevel"/>
    <w:tmpl w:val="1DE2B3E2"/>
    <w:lvl w:ilvl="0" w:tplc="14090001">
      <w:start w:val="1"/>
      <w:numFmt w:val="bullet"/>
      <w:lvlText w:val=""/>
      <w:lvlJc w:val="left"/>
      <w:pPr>
        <w:ind w:left="912" w:hanging="360"/>
      </w:pPr>
      <w:rPr>
        <w:rFonts w:ascii="Symbol" w:hAnsi="Symbol" w:hint="default"/>
      </w:rPr>
    </w:lvl>
    <w:lvl w:ilvl="1" w:tplc="14090003" w:tentative="1">
      <w:start w:val="1"/>
      <w:numFmt w:val="bullet"/>
      <w:lvlText w:val="o"/>
      <w:lvlJc w:val="left"/>
      <w:pPr>
        <w:ind w:left="1632" w:hanging="360"/>
      </w:pPr>
      <w:rPr>
        <w:rFonts w:ascii="Courier New" w:hAnsi="Courier New" w:cs="Courier New" w:hint="default"/>
      </w:rPr>
    </w:lvl>
    <w:lvl w:ilvl="2" w:tplc="14090005" w:tentative="1">
      <w:start w:val="1"/>
      <w:numFmt w:val="bullet"/>
      <w:lvlText w:val=""/>
      <w:lvlJc w:val="left"/>
      <w:pPr>
        <w:ind w:left="2352" w:hanging="360"/>
      </w:pPr>
      <w:rPr>
        <w:rFonts w:ascii="Wingdings" w:hAnsi="Wingdings" w:hint="default"/>
      </w:rPr>
    </w:lvl>
    <w:lvl w:ilvl="3" w:tplc="14090001" w:tentative="1">
      <w:start w:val="1"/>
      <w:numFmt w:val="bullet"/>
      <w:lvlText w:val=""/>
      <w:lvlJc w:val="left"/>
      <w:pPr>
        <w:ind w:left="3072" w:hanging="360"/>
      </w:pPr>
      <w:rPr>
        <w:rFonts w:ascii="Symbol" w:hAnsi="Symbol" w:hint="default"/>
      </w:rPr>
    </w:lvl>
    <w:lvl w:ilvl="4" w:tplc="14090003" w:tentative="1">
      <w:start w:val="1"/>
      <w:numFmt w:val="bullet"/>
      <w:lvlText w:val="o"/>
      <w:lvlJc w:val="left"/>
      <w:pPr>
        <w:ind w:left="3792" w:hanging="360"/>
      </w:pPr>
      <w:rPr>
        <w:rFonts w:ascii="Courier New" w:hAnsi="Courier New" w:cs="Courier New" w:hint="default"/>
      </w:rPr>
    </w:lvl>
    <w:lvl w:ilvl="5" w:tplc="14090005" w:tentative="1">
      <w:start w:val="1"/>
      <w:numFmt w:val="bullet"/>
      <w:lvlText w:val=""/>
      <w:lvlJc w:val="left"/>
      <w:pPr>
        <w:ind w:left="4512" w:hanging="360"/>
      </w:pPr>
      <w:rPr>
        <w:rFonts w:ascii="Wingdings" w:hAnsi="Wingdings" w:hint="default"/>
      </w:rPr>
    </w:lvl>
    <w:lvl w:ilvl="6" w:tplc="14090001" w:tentative="1">
      <w:start w:val="1"/>
      <w:numFmt w:val="bullet"/>
      <w:lvlText w:val=""/>
      <w:lvlJc w:val="left"/>
      <w:pPr>
        <w:ind w:left="5232" w:hanging="360"/>
      </w:pPr>
      <w:rPr>
        <w:rFonts w:ascii="Symbol" w:hAnsi="Symbol" w:hint="default"/>
      </w:rPr>
    </w:lvl>
    <w:lvl w:ilvl="7" w:tplc="14090003" w:tentative="1">
      <w:start w:val="1"/>
      <w:numFmt w:val="bullet"/>
      <w:lvlText w:val="o"/>
      <w:lvlJc w:val="left"/>
      <w:pPr>
        <w:ind w:left="5952" w:hanging="360"/>
      </w:pPr>
      <w:rPr>
        <w:rFonts w:ascii="Courier New" w:hAnsi="Courier New" w:cs="Courier New" w:hint="default"/>
      </w:rPr>
    </w:lvl>
    <w:lvl w:ilvl="8" w:tplc="14090005" w:tentative="1">
      <w:start w:val="1"/>
      <w:numFmt w:val="bullet"/>
      <w:lvlText w:val=""/>
      <w:lvlJc w:val="left"/>
      <w:pPr>
        <w:ind w:left="6672" w:hanging="360"/>
      </w:pPr>
      <w:rPr>
        <w:rFonts w:ascii="Wingdings" w:hAnsi="Wingdings" w:hint="default"/>
      </w:rPr>
    </w:lvl>
  </w:abstractNum>
  <w:abstractNum w:abstractNumId="18" w15:restartNumberingAfterBreak="0">
    <w:nsid w:val="353572E6"/>
    <w:multiLevelType w:val="hybridMultilevel"/>
    <w:tmpl w:val="7D7EE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C54F93"/>
    <w:multiLevelType w:val="hybridMultilevel"/>
    <w:tmpl w:val="3774C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D434F4"/>
    <w:multiLevelType w:val="hybridMultilevel"/>
    <w:tmpl w:val="F68E38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FD7A7C"/>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E37B74"/>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2492D59"/>
    <w:multiLevelType w:val="hybridMultilevel"/>
    <w:tmpl w:val="C59C70F0"/>
    <w:lvl w:ilvl="0" w:tplc="D4404C4A">
      <w:start w:val="2"/>
      <w:numFmt w:val="bullet"/>
      <w:lvlText w:val=""/>
      <w:lvlJc w:val="left"/>
      <w:pPr>
        <w:ind w:left="36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FF1DD2"/>
    <w:multiLevelType w:val="hybridMultilevel"/>
    <w:tmpl w:val="E904D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0D29AA"/>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91D291C"/>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EB11F2D"/>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47366C"/>
    <w:multiLevelType w:val="hybridMultilevel"/>
    <w:tmpl w:val="28F474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3F5A85"/>
    <w:multiLevelType w:val="hybridMultilevel"/>
    <w:tmpl w:val="4E1C1F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8E06514"/>
    <w:multiLevelType w:val="hybridMultilevel"/>
    <w:tmpl w:val="6598E650"/>
    <w:lvl w:ilvl="0" w:tplc="ACB4FCB4">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D4C0455"/>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E565D86"/>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0B67D5C"/>
    <w:multiLevelType w:val="hybridMultilevel"/>
    <w:tmpl w:val="0CA43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7D72C1"/>
    <w:multiLevelType w:val="hybridMultilevel"/>
    <w:tmpl w:val="61F8E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C27D52"/>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D907B37"/>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1A761B6"/>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A8800C2"/>
    <w:multiLevelType w:val="hybridMultilevel"/>
    <w:tmpl w:val="A4305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F82F34"/>
    <w:multiLevelType w:val="hybridMultilevel"/>
    <w:tmpl w:val="12C8D2AC"/>
    <w:lvl w:ilvl="0" w:tplc="B07299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FD3192A"/>
    <w:multiLevelType w:val="hybridMultilevel"/>
    <w:tmpl w:val="51D25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9"/>
  </w:num>
  <w:num w:numId="4">
    <w:abstractNumId w:val="11"/>
  </w:num>
  <w:num w:numId="5">
    <w:abstractNumId w:val="39"/>
  </w:num>
  <w:num w:numId="6">
    <w:abstractNumId w:val="14"/>
  </w:num>
  <w:num w:numId="7">
    <w:abstractNumId w:val="9"/>
  </w:num>
  <w:num w:numId="8">
    <w:abstractNumId w:val="36"/>
  </w:num>
  <w:num w:numId="9">
    <w:abstractNumId w:val="22"/>
  </w:num>
  <w:num w:numId="10">
    <w:abstractNumId w:val="16"/>
  </w:num>
  <w:num w:numId="11">
    <w:abstractNumId w:val="26"/>
  </w:num>
  <w:num w:numId="12">
    <w:abstractNumId w:val="32"/>
  </w:num>
  <w:num w:numId="13">
    <w:abstractNumId w:val="10"/>
  </w:num>
  <w:num w:numId="14">
    <w:abstractNumId w:val="21"/>
  </w:num>
  <w:num w:numId="15">
    <w:abstractNumId w:val="1"/>
  </w:num>
  <w:num w:numId="16">
    <w:abstractNumId w:val="37"/>
  </w:num>
  <w:num w:numId="17">
    <w:abstractNumId w:val="31"/>
  </w:num>
  <w:num w:numId="18">
    <w:abstractNumId w:val="27"/>
  </w:num>
  <w:num w:numId="19">
    <w:abstractNumId w:val="3"/>
  </w:num>
  <w:num w:numId="20">
    <w:abstractNumId w:val="25"/>
  </w:num>
  <w:num w:numId="21">
    <w:abstractNumId w:val="35"/>
  </w:num>
  <w:num w:numId="22">
    <w:abstractNumId w:val="15"/>
  </w:num>
  <w:num w:numId="23">
    <w:abstractNumId w:val="20"/>
  </w:num>
  <w:num w:numId="24">
    <w:abstractNumId w:val="12"/>
  </w:num>
  <w:num w:numId="25">
    <w:abstractNumId w:val="8"/>
  </w:num>
  <w:num w:numId="26">
    <w:abstractNumId w:val="38"/>
  </w:num>
  <w:num w:numId="27">
    <w:abstractNumId w:val="18"/>
  </w:num>
  <w:num w:numId="28">
    <w:abstractNumId w:val="33"/>
  </w:num>
  <w:num w:numId="29">
    <w:abstractNumId w:val="2"/>
  </w:num>
  <w:num w:numId="30">
    <w:abstractNumId w:val="29"/>
  </w:num>
  <w:num w:numId="31">
    <w:abstractNumId w:val="0"/>
  </w:num>
  <w:num w:numId="32">
    <w:abstractNumId w:val="23"/>
  </w:num>
  <w:num w:numId="33">
    <w:abstractNumId w:val="6"/>
  </w:num>
  <w:num w:numId="34">
    <w:abstractNumId w:val="7"/>
  </w:num>
  <w:num w:numId="35">
    <w:abstractNumId w:val="17"/>
  </w:num>
  <w:num w:numId="36">
    <w:abstractNumId w:val="34"/>
  </w:num>
  <w:num w:numId="37">
    <w:abstractNumId w:val="40"/>
  </w:num>
  <w:num w:numId="38">
    <w:abstractNumId w:val="24"/>
  </w:num>
  <w:num w:numId="39">
    <w:abstractNumId w:val="13"/>
  </w:num>
  <w:num w:numId="40">
    <w:abstractNumId w:val="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7B"/>
    <w:rsid w:val="000368F2"/>
    <w:rsid w:val="0003794E"/>
    <w:rsid w:val="00051EB9"/>
    <w:rsid w:val="00061A9B"/>
    <w:rsid w:val="00065B64"/>
    <w:rsid w:val="000676FA"/>
    <w:rsid w:val="0007777A"/>
    <w:rsid w:val="000979E6"/>
    <w:rsid w:val="000A2873"/>
    <w:rsid w:val="000B53B6"/>
    <w:rsid w:val="000C7E3B"/>
    <w:rsid w:val="000F4745"/>
    <w:rsid w:val="0010135F"/>
    <w:rsid w:val="00111B61"/>
    <w:rsid w:val="00116244"/>
    <w:rsid w:val="00143E7F"/>
    <w:rsid w:val="001650DD"/>
    <w:rsid w:val="0017661B"/>
    <w:rsid w:val="00182E90"/>
    <w:rsid w:val="001B578F"/>
    <w:rsid w:val="002128A8"/>
    <w:rsid w:val="00245E05"/>
    <w:rsid w:val="002B3A40"/>
    <w:rsid w:val="002B4270"/>
    <w:rsid w:val="002B6F53"/>
    <w:rsid w:val="002B79E7"/>
    <w:rsid w:val="002D1A21"/>
    <w:rsid w:val="002E6E40"/>
    <w:rsid w:val="002F2459"/>
    <w:rsid w:val="00316969"/>
    <w:rsid w:val="00317F31"/>
    <w:rsid w:val="00320878"/>
    <w:rsid w:val="00327EEF"/>
    <w:rsid w:val="003346BA"/>
    <w:rsid w:val="00342E8D"/>
    <w:rsid w:val="003438FB"/>
    <w:rsid w:val="0035605C"/>
    <w:rsid w:val="00356FA9"/>
    <w:rsid w:val="00367E01"/>
    <w:rsid w:val="00382E74"/>
    <w:rsid w:val="00394275"/>
    <w:rsid w:val="003945C6"/>
    <w:rsid w:val="003B7A7A"/>
    <w:rsid w:val="003C6F9E"/>
    <w:rsid w:val="003E6870"/>
    <w:rsid w:val="00401D86"/>
    <w:rsid w:val="00433E84"/>
    <w:rsid w:val="00434D33"/>
    <w:rsid w:val="00462B18"/>
    <w:rsid w:val="004828DB"/>
    <w:rsid w:val="004A3237"/>
    <w:rsid w:val="004A7B72"/>
    <w:rsid w:val="004C1E27"/>
    <w:rsid w:val="004E76BA"/>
    <w:rsid w:val="004F2B0E"/>
    <w:rsid w:val="004F511F"/>
    <w:rsid w:val="005164C8"/>
    <w:rsid w:val="00533EF6"/>
    <w:rsid w:val="00580EFA"/>
    <w:rsid w:val="00593652"/>
    <w:rsid w:val="005C28F4"/>
    <w:rsid w:val="005E41B3"/>
    <w:rsid w:val="005F2E9B"/>
    <w:rsid w:val="005F7342"/>
    <w:rsid w:val="00614844"/>
    <w:rsid w:val="00633E2B"/>
    <w:rsid w:val="006533EA"/>
    <w:rsid w:val="00665DB1"/>
    <w:rsid w:val="0067265A"/>
    <w:rsid w:val="00680F94"/>
    <w:rsid w:val="006A49B4"/>
    <w:rsid w:val="006A5778"/>
    <w:rsid w:val="006D065D"/>
    <w:rsid w:val="00705265"/>
    <w:rsid w:val="00713F59"/>
    <w:rsid w:val="00732204"/>
    <w:rsid w:val="007654D0"/>
    <w:rsid w:val="0076636E"/>
    <w:rsid w:val="007674E1"/>
    <w:rsid w:val="00771DAE"/>
    <w:rsid w:val="00782945"/>
    <w:rsid w:val="00791DA1"/>
    <w:rsid w:val="007D7BA9"/>
    <w:rsid w:val="007E3F7D"/>
    <w:rsid w:val="007E528A"/>
    <w:rsid w:val="007E59C4"/>
    <w:rsid w:val="007F18D3"/>
    <w:rsid w:val="00807AAA"/>
    <w:rsid w:val="00843FE5"/>
    <w:rsid w:val="0087100B"/>
    <w:rsid w:val="0087624F"/>
    <w:rsid w:val="00895AE7"/>
    <w:rsid w:val="00895EC3"/>
    <w:rsid w:val="00897F11"/>
    <w:rsid w:val="008A1A9E"/>
    <w:rsid w:val="008B6909"/>
    <w:rsid w:val="008F5958"/>
    <w:rsid w:val="00903989"/>
    <w:rsid w:val="00913840"/>
    <w:rsid w:val="00923F7B"/>
    <w:rsid w:val="00934292"/>
    <w:rsid w:val="0095268A"/>
    <w:rsid w:val="009C6DBD"/>
    <w:rsid w:val="009D420A"/>
    <w:rsid w:val="009E4128"/>
    <w:rsid w:val="00A04B54"/>
    <w:rsid w:val="00A3115C"/>
    <w:rsid w:val="00A42EEB"/>
    <w:rsid w:val="00A44360"/>
    <w:rsid w:val="00A45339"/>
    <w:rsid w:val="00A54E39"/>
    <w:rsid w:val="00A56CF5"/>
    <w:rsid w:val="00A85CE3"/>
    <w:rsid w:val="00A92301"/>
    <w:rsid w:val="00AA4C24"/>
    <w:rsid w:val="00AE58C4"/>
    <w:rsid w:val="00AE5AF2"/>
    <w:rsid w:val="00B011E6"/>
    <w:rsid w:val="00B07EB9"/>
    <w:rsid w:val="00B12423"/>
    <w:rsid w:val="00B17742"/>
    <w:rsid w:val="00B26AE0"/>
    <w:rsid w:val="00B50013"/>
    <w:rsid w:val="00B50825"/>
    <w:rsid w:val="00B551E9"/>
    <w:rsid w:val="00B72E64"/>
    <w:rsid w:val="00B806DE"/>
    <w:rsid w:val="00B85AF4"/>
    <w:rsid w:val="00B91A4C"/>
    <w:rsid w:val="00BD7059"/>
    <w:rsid w:val="00BE15CF"/>
    <w:rsid w:val="00C34FE4"/>
    <w:rsid w:val="00C416AA"/>
    <w:rsid w:val="00C6638F"/>
    <w:rsid w:val="00C75D3F"/>
    <w:rsid w:val="00C9316A"/>
    <w:rsid w:val="00CB6F06"/>
    <w:rsid w:val="00CC3759"/>
    <w:rsid w:val="00CE3CE8"/>
    <w:rsid w:val="00CF3E0A"/>
    <w:rsid w:val="00D30493"/>
    <w:rsid w:val="00D44263"/>
    <w:rsid w:val="00D504E7"/>
    <w:rsid w:val="00D52907"/>
    <w:rsid w:val="00D6630E"/>
    <w:rsid w:val="00D74A13"/>
    <w:rsid w:val="00D76415"/>
    <w:rsid w:val="00D77252"/>
    <w:rsid w:val="00D91A85"/>
    <w:rsid w:val="00DA489F"/>
    <w:rsid w:val="00E56B16"/>
    <w:rsid w:val="00E56CB3"/>
    <w:rsid w:val="00E725AE"/>
    <w:rsid w:val="00E81D18"/>
    <w:rsid w:val="00E901F0"/>
    <w:rsid w:val="00EC7CF9"/>
    <w:rsid w:val="00EE0758"/>
    <w:rsid w:val="00EE3CE2"/>
    <w:rsid w:val="00EE7C48"/>
    <w:rsid w:val="00F12FA4"/>
    <w:rsid w:val="00F151DC"/>
    <w:rsid w:val="00F217DF"/>
    <w:rsid w:val="00F2479D"/>
    <w:rsid w:val="00F26EB0"/>
    <w:rsid w:val="00F27F74"/>
    <w:rsid w:val="00F73C58"/>
    <w:rsid w:val="00F90E8D"/>
    <w:rsid w:val="00FA21F5"/>
    <w:rsid w:val="00FB0D3D"/>
    <w:rsid w:val="00FC7775"/>
    <w:rsid w:val="00FC7AD5"/>
    <w:rsid w:val="00FE17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978F"/>
  <w15:docId w15:val="{AA991C1B-44CB-460D-9DD9-5AFE25D4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65B64"/>
    <w:pPr>
      <w:keepNext/>
      <w:spacing w:before="113" w:after="85" w:line="220" w:lineRule="atLeast"/>
      <w:outlineLvl w:val="1"/>
    </w:pPr>
    <w:rPr>
      <w:rFonts w:ascii="Arial" w:eastAsia="Times New Roman" w:hAnsi="Arial" w:cs="Times New Roman"/>
      <w:b/>
      <w:caps/>
      <w:sz w:val="18"/>
      <w:szCs w:val="20"/>
      <w:lang w:val="en-AU"/>
    </w:rPr>
  </w:style>
  <w:style w:type="paragraph" w:styleId="Heading3">
    <w:name w:val="heading 3"/>
    <w:basedOn w:val="Normal"/>
    <w:next w:val="Normal"/>
    <w:link w:val="Heading3Char"/>
    <w:uiPriority w:val="9"/>
    <w:unhideWhenUsed/>
    <w:qFormat/>
    <w:rsid w:val="00A04B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0A"/>
    <w:rPr>
      <w:rFonts w:ascii="Tahoma" w:hAnsi="Tahoma" w:cs="Tahoma"/>
      <w:sz w:val="16"/>
      <w:szCs w:val="16"/>
    </w:rPr>
  </w:style>
  <w:style w:type="table" w:styleId="TableGrid">
    <w:name w:val="Table Grid"/>
    <w:basedOn w:val="TableNormal"/>
    <w:rsid w:val="009D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268A"/>
    <w:pPr>
      <w:ind w:left="720"/>
      <w:contextualSpacing/>
    </w:pPr>
  </w:style>
  <w:style w:type="character" w:styleId="Hyperlink">
    <w:name w:val="Hyperlink"/>
    <w:basedOn w:val="DefaultParagraphFont"/>
    <w:uiPriority w:val="99"/>
    <w:unhideWhenUsed/>
    <w:rsid w:val="0095268A"/>
    <w:rPr>
      <w:color w:val="0000FF" w:themeColor="hyperlink"/>
      <w:u w:val="single"/>
    </w:rPr>
  </w:style>
  <w:style w:type="character" w:customStyle="1" w:styleId="Heading2Char">
    <w:name w:val="Heading 2 Char"/>
    <w:basedOn w:val="DefaultParagraphFont"/>
    <w:link w:val="Heading2"/>
    <w:semiHidden/>
    <w:rsid w:val="00065B64"/>
    <w:rPr>
      <w:rFonts w:ascii="Arial" w:eastAsia="Times New Roman" w:hAnsi="Arial" w:cs="Times New Roman"/>
      <w:b/>
      <w:caps/>
      <w:sz w:val="18"/>
      <w:szCs w:val="20"/>
      <w:lang w:val="en-AU"/>
    </w:rPr>
  </w:style>
  <w:style w:type="paragraph" w:styleId="BodyText">
    <w:name w:val="Body Text"/>
    <w:basedOn w:val="Normal"/>
    <w:link w:val="BodyTextChar"/>
    <w:semiHidden/>
    <w:unhideWhenUsed/>
    <w:rsid w:val="00065B64"/>
    <w:pPr>
      <w:spacing w:after="120" w:line="240" w:lineRule="exact"/>
      <w:jc w:val="both"/>
    </w:pPr>
    <w:rPr>
      <w:rFonts w:ascii="Arial" w:eastAsia="Times New Roman" w:hAnsi="Arial" w:cs="Times New Roman"/>
      <w:sz w:val="16"/>
      <w:szCs w:val="20"/>
      <w:lang w:val="en-AU"/>
    </w:rPr>
  </w:style>
  <w:style w:type="character" w:customStyle="1" w:styleId="BodyTextChar">
    <w:name w:val="Body Text Char"/>
    <w:basedOn w:val="DefaultParagraphFont"/>
    <w:link w:val="BodyText"/>
    <w:semiHidden/>
    <w:rsid w:val="00065B64"/>
    <w:rPr>
      <w:rFonts w:ascii="Arial" w:eastAsia="Times New Roman" w:hAnsi="Arial" w:cs="Times New Roman"/>
      <w:sz w:val="16"/>
      <w:szCs w:val="20"/>
      <w:lang w:val="en-AU"/>
    </w:rPr>
  </w:style>
  <w:style w:type="paragraph" w:customStyle="1" w:styleId="dccw-authoringelement-p1">
    <w:name w:val="dccw-authoringelement-p1"/>
    <w:basedOn w:val="Normal"/>
    <w:rsid w:val="00CC3759"/>
    <w:pPr>
      <w:spacing w:before="300" w:after="300" w:line="240" w:lineRule="auto"/>
    </w:pPr>
    <w:rPr>
      <w:rFonts w:ascii="Open Sans" w:eastAsia="Times New Roman" w:hAnsi="Open Sans" w:cs="Times New Roman"/>
      <w:color w:val="333333"/>
      <w:sz w:val="24"/>
      <w:szCs w:val="24"/>
      <w:lang w:eastAsia="en-NZ"/>
    </w:rPr>
  </w:style>
  <w:style w:type="table" w:customStyle="1" w:styleId="TableGrid1">
    <w:name w:val="Table Grid1"/>
    <w:basedOn w:val="TableNormal"/>
    <w:next w:val="TableGrid"/>
    <w:uiPriority w:val="59"/>
    <w:rsid w:val="0003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B0E"/>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551E9"/>
    <w:pPr>
      <w:spacing w:after="0" w:line="240" w:lineRule="auto"/>
    </w:pPr>
    <w:rPr>
      <w:rFonts w:eastAsiaTheme="minorEastAsia"/>
      <w:lang w:eastAsia="en-NZ"/>
    </w:rPr>
    <w:tblPr>
      <w:tblCellMar>
        <w:top w:w="0" w:type="dxa"/>
        <w:left w:w="0" w:type="dxa"/>
        <w:bottom w:w="0" w:type="dxa"/>
        <w:right w:w="0" w:type="dxa"/>
      </w:tblCellMar>
    </w:tblPr>
  </w:style>
  <w:style w:type="paragraph" w:styleId="Header">
    <w:name w:val="header"/>
    <w:basedOn w:val="Normal"/>
    <w:link w:val="HeaderChar"/>
    <w:uiPriority w:val="99"/>
    <w:unhideWhenUsed/>
    <w:rsid w:val="0010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5F"/>
  </w:style>
  <w:style w:type="paragraph" w:styleId="Footer">
    <w:name w:val="footer"/>
    <w:basedOn w:val="Normal"/>
    <w:link w:val="FooterChar"/>
    <w:uiPriority w:val="99"/>
    <w:unhideWhenUsed/>
    <w:rsid w:val="0010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5F"/>
  </w:style>
  <w:style w:type="character" w:customStyle="1" w:styleId="Heading3Char">
    <w:name w:val="Heading 3 Char"/>
    <w:basedOn w:val="DefaultParagraphFont"/>
    <w:link w:val="Heading3"/>
    <w:uiPriority w:val="9"/>
    <w:rsid w:val="00A04B54"/>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771DAE"/>
  </w:style>
  <w:style w:type="table" w:customStyle="1" w:styleId="TableGrid2">
    <w:name w:val="Table Grid2"/>
    <w:basedOn w:val="TableNormal"/>
    <w:next w:val="TableGrid"/>
    <w:uiPriority w:val="59"/>
    <w:rsid w:val="00771DA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2487">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sChild>
        <w:div w:id="2118480576">
          <w:marLeft w:val="0"/>
          <w:marRight w:val="0"/>
          <w:marTop w:val="0"/>
          <w:marBottom w:val="0"/>
          <w:divBdr>
            <w:top w:val="none" w:sz="0" w:space="0" w:color="auto"/>
            <w:left w:val="none" w:sz="0" w:space="0" w:color="auto"/>
            <w:bottom w:val="none" w:sz="0" w:space="0" w:color="auto"/>
            <w:right w:val="none" w:sz="0" w:space="0" w:color="auto"/>
          </w:divBdr>
          <w:divsChild>
            <w:div w:id="986860292">
              <w:marLeft w:val="0"/>
              <w:marRight w:val="0"/>
              <w:marTop w:val="0"/>
              <w:marBottom w:val="0"/>
              <w:divBdr>
                <w:top w:val="none" w:sz="0" w:space="0" w:color="auto"/>
                <w:left w:val="none" w:sz="0" w:space="0" w:color="auto"/>
                <w:bottom w:val="none" w:sz="0" w:space="0" w:color="auto"/>
                <w:right w:val="none" w:sz="0" w:space="0" w:color="auto"/>
              </w:divBdr>
              <w:divsChild>
                <w:div w:id="1885485822">
                  <w:marLeft w:val="0"/>
                  <w:marRight w:val="0"/>
                  <w:marTop w:val="0"/>
                  <w:marBottom w:val="0"/>
                  <w:divBdr>
                    <w:top w:val="none" w:sz="0" w:space="0" w:color="auto"/>
                    <w:left w:val="none" w:sz="0" w:space="0" w:color="auto"/>
                    <w:bottom w:val="none" w:sz="0" w:space="0" w:color="auto"/>
                    <w:right w:val="none" w:sz="0" w:space="0" w:color="auto"/>
                  </w:divBdr>
                  <w:divsChild>
                    <w:div w:id="2057847112">
                      <w:marLeft w:val="0"/>
                      <w:marRight w:val="0"/>
                      <w:marTop w:val="0"/>
                      <w:marBottom w:val="300"/>
                      <w:divBdr>
                        <w:top w:val="none" w:sz="0" w:space="0" w:color="auto"/>
                        <w:left w:val="none" w:sz="0" w:space="0" w:color="auto"/>
                        <w:bottom w:val="none" w:sz="0" w:space="0" w:color="auto"/>
                        <w:right w:val="none" w:sz="0" w:space="0" w:color="auto"/>
                      </w:divBdr>
                      <w:divsChild>
                        <w:div w:id="2121025117">
                          <w:marLeft w:val="0"/>
                          <w:marRight w:val="0"/>
                          <w:marTop w:val="0"/>
                          <w:marBottom w:val="0"/>
                          <w:divBdr>
                            <w:top w:val="none" w:sz="0" w:space="0" w:color="auto"/>
                            <w:left w:val="none" w:sz="0" w:space="0" w:color="auto"/>
                            <w:bottom w:val="none" w:sz="0" w:space="0" w:color="auto"/>
                            <w:right w:val="none" w:sz="0" w:space="0" w:color="auto"/>
                          </w:divBdr>
                          <w:divsChild>
                            <w:div w:id="347799885">
                              <w:marLeft w:val="0"/>
                              <w:marRight w:val="0"/>
                              <w:marTop w:val="0"/>
                              <w:marBottom w:val="0"/>
                              <w:divBdr>
                                <w:top w:val="none" w:sz="0" w:space="0" w:color="auto"/>
                                <w:left w:val="none" w:sz="0" w:space="0" w:color="auto"/>
                                <w:bottom w:val="none" w:sz="0" w:space="0" w:color="auto"/>
                                <w:right w:val="none" w:sz="0" w:space="0" w:color="auto"/>
                              </w:divBdr>
                              <w:divsChild>
                                <w:div w:id="116602387">
                                  <w:marLeft w:val="0"/>
                                  <w:marRight w:val="0"/>
                                  <w:marTop w:val="0"/>
                                  <w:marBottom w:val="0"/>
                                  <w:divBdr>
                                    <w:top w:val="none" w:sz="0" w:space="0" w:color="auto"/>
                                    <w:left w:val="none" w:sz="0" w:space="0" w:color="auto"/>
                                    <w:bottom w:val="none" w:sz="0" w:space="0" w:color="auto"/>
                                    <w:right w:val="none" w:sz="0" w:space="0" w:color="auto"/>
                                  </w:divBdr>
                                  <w:divsChild>
                                    <w:div w:id="505218492">
                                      <w:marLeft w:val="0"/>
                                      <w:marRight w:val="0"/>
                                      <w:marTop w:val="0"/>
                                      <w:marBottom w:val="0"/>
                                      <w:divBdr>
                                        <w:top w:val="none" w:sz="0" w:space="0" w:color="auto"/>
                                        <w:left w:val="none" w:sz="0" w:space="0" w:color="auto"/>
                                        <w:bottom w:val="none" w:sz="0" w:space="0" w:color="auto"/>
                                        <w:right w:val="none" w:sz="0" w:space="0" w:color="auto"/>
                                      </w:divBdr>
                                      <w:divsChild>
                                        <w:div w:id="4559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rksaf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9BC14198B914B00A714316109F088DF" version="1.0.0">
  <systemFields>
    <field name="Objective-Id">
      <value order="0">A1550477</value>
    </field>
    <field name="Objective-Title">
      <value order="0">DRAFT School sporting event - Event Safety &amp; Risk Management Plan template</value>
    </field>
    <field name="Objective-Description">
      <value order="0"/>
    </field>
    <field name="Objective-CreationStamp">
      <value order="0">2019-07-03T02:44:58Z</value>
    </field>
    <field name="Objective-IsApproved">
      <value order="0">false</value>
    </field>
    <field name="Objective-IsPublished">
      <value order="0">true</value>
    </field>
    <field name="Objective-DatePublished">
      <value order="0">2019-07-03T21:38:48Z</value>
    </field>
    <field name="Objective-ModificationStamp">
      <value order="0">2019-07-03T21:38:48Z</value>
    </field>
    <field name="Objective-Owner">
      <value order="0">Renee Twomey</value>
    </field>
    <field name="Objective-Path">
      <value order="0">Whakatane District Council:Information Classification:Corporate management:Information management:07 - Projects and contracts:Digitisation:17 - Online Booking System:12 - Website forms and information</value>
    </field>
    <field name="Objective-Parent">
      <value order="0">12 - Website forms and information</value>
    </field>
    <field name="Objective-State">
      <value order="0">Published</value>
    </field>
    <field name="Objective-VersionId">
      <value order="0">vA2123151</value>
    </field>
    <field name="Objective-Version">
      <value order="0">1.0</value>
    </field>
    <field name="Objective-VersionNumber">
      <value order="0">1</value>
    </field>
    <field name="Objective-VersionComment">
      <value order="0">First version</value>
    </field>
    <field name="Objective-FileNumber">
      <value order="0">06-02130</value>
    </field>
    <field name="Objective-Classification">
      <value order="0">Internal</value>
    </field>
    <field name="Objective-Caveats">
      <value order="0"/>
    </field>
  </systemFields>
  <catalogues>
    <catalogue name="Form Type Catalogue" type="type" ori="id:cA13">
      <field name="Objective-Fields NOT required">
        <value order="0"/>
      </field>
      <field name="Objective-Form Type">
        <value order="0">Health and safety</value>
      </field>
      <field name="Objective-Name on Form">
        <value order="0"/>
      </field>
      <field name="Objective-Start Date">
        <value order="0"/>
      </field>
      <field name="Objective-Job Title">
        <value order="0"/>
      </field>
      <field name="Objective-Date Issued / Awarded">
        <value order="0"/>
      </field>
      <field name="Objective-Records - day box number">
        <value order="0"/>
      </field>
      <field name="Objective--- To (Lookup list)">
        <value order="0"/>
      </field>
      <field name="Objective--- To (free text)">
        <value order="0"/>
      </field>
      <field name="Objective--- From">
        <value order="0"/>
      </field>
      <field name="Objective--- Correspondence Date">
        <value order="0"/>
      </field>
      <field name="Objective--- Organisation Name">
        <value order="0"/>
      </field>
      <field name="Objective-Metadata Inheritanc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itemProps2.xml><?xml version="1.0" encoding="utf-8"?>
<ds:datastoreItem xmlns:ds="http://schemas.openxmlformats.org/officeDocument/2006/customXml" ds:itemID="{E76221B4-9719-41E5-A6D8-E50F2605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Jarlov</dc:creator>
  <cp:lastModifiedBy>Renee Twomey</cp:lastModifiedBy>
  <cp:revision>3</cp:revision>
  <cp:lastPrinted>2016-04-14T21:26:00Z</cp:lastPrinted>
  <dcterms:created xsi:type="dcterms:W3CDTF">2019-08-14T01:18:00Z</dcterms:created>
  <dcterms:modified xsi:type="dcterms:W3CDTF">2019-08-14T01:21:00Z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A1550477</vt:lpwstr>
  </property>
  <property fmtid="{D5CDD505-2E9C-101B-9397-08002B2CF9AE}" pid="4" name="Objective-Title">
    <vt:lpwstr>DRAFT School sporting event - Event Safety &amp; Risk Management Plan template</vt:lpwstr>
  </property>
  <property fmtid="{D5CDD505-2E9C-101B-9397-08002B2CF9AE}" pid="5" name="Objective-Comment">
    <vt:lpwstr/>
  </property>
  <property fmtid="{D5CDD505-2E9C-101B-9397-08002B2CF9AE}" pid="6" name="Objective-CreationStamp">
    <vt:filetime>2019-07-03T21:38:47Z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2019-07-03T21:38:48Z</vt:filetime>
  </property>
  <property fmtid="{D5CDD505-2E9C-101B-9397-08002B2CF9AE}" pid="10" name="Objective-ModificationStamp">
    <vt:filetime>2019-07-03T21:38:48Z</vt:filetime>
  </property>
  <property fmtid="{D5CDD505-2E9C-101B-9397-08002B2CF9AE}" pid="11" name="Objective-Owner">
    <vt:lpwstr>Renee Twomey</vt:lpwstr>
  </property>
  <property fmtid="{D5CDD505-2E9C-101B-9397-08002B2CF9AE}" pid="12" name="Objective-Path">
    <vt:lpwstr>Whakatane District Council:Information Classification:Corporate management:Information management:07 - Projects and contracts:Digitisation:17 - Online Booking System:12 - Website forms and information:</vt:lpwstr>
  </property>
  <property fmtid="{D5CDD505-2E9C-101B-9397-08002B2CF9AE}" pid="13" name="Objective-Parent">
    <vt:lpwstr>12 - Website forms and information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06-02130</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Form Type [system]">
    <vt:lpwstr>Health and safety</vt:lpwstr>
  </property>
  <property fmtid="{D5CDD505-2E9C-101B-9397-08002B2CF9AE}" pid="23" name="Objective-Name on Form [system]">
    <vt:lpwstr/>
  </property>
  <property fmtid="{D5CDD505-2E9C-101B-9397-08002B2CF9AE}" pid="24" name="Objective-Date Issued / Awarded [system]">
    <vt:lpwstr/>
  </property>
  <property fmtid="{D5CDD505-2E9C-101B-9397-08002B2CF9AE}" pid="25" name="Objective-Records - day box number [system]">
    <vt:lpwstr/>
  </property>
  <property fmtid="{D5CDD505-2E9C-101B-9397-08002B2CF9AE}" pid="26" name="Objective--- To (Lookup list) [system]">
    <vt:lpwstr/>
  </property>
  <property fmtid="{D5CDD505-2E9C-101B-9397-08002B2CF9AE}" pid="27" name="Objective--- To (free text) [system]">
    <vt:lpwstr/>
  </property>
  <property fmtid="{D5CDD505-2E9C-101B-9397-08002B2CF9AE}" pid="28" name="Objective--- From [system]">
    <vt:lpwstr/>
  </property>
  <property fmtid="{D5CDD505-2E9C-101B-9397-08002B2CF9AE}" pid="29" name="Objective--- Correspondence Date [system]">
    <vt:lpwstr/>
  </property>
  <property fmtid="{D5CDD505-2E9C-101B-9397-08002B2CF9AE}" pid="30" name="Objective--- Organisation Name [system]">
    <vt:lpwstr/>
  </property>
  <property fmtid="{D5CDD505-2E9C-101B-9397-08002B2CF9AE}" pid="31" name="Objective-Metadata Inheritance [system]">
    <vt:lpwstr/>
  </property>
  <property fmtid="{D5CDD505-2E9C-101B-9397-08002B2CF9AE}" pid="32" name="Objective-Description">
    <vt:lpwstr/>
  </property>
  <property fmtid="{D5CDD505-2E9C-101B-9397-08002B2CF9AE}" pid="33" name="Objective-VersionId">
    <vt:lpwstr>vA2123151</vt:lpwstr>
  </property>
  <property fmtid="{D5CDD505-2E9C-101B-9397-08002B2CF9AE}" pid="34" name="Objective-Fields NOT required">
    <vt:lpwstr/>
  </property>
  <property fmtid="{D5CDD505-2E9C-101B-9397-08002B2CF9AE}" pid="35" name="Objective-Form Type">
    <vt:lpwstr>Health and safety</vt:lpwstr>
  </property>
  <property fmtid="{D5CDD505-2E9C-101B-9397-08002B2CF9AE}" pid="36" name="Objective-Name on Form">
    <vt:lpwstr/>
  </property>
  <property fmtid="{D5CDD505-2E9C-101B-9397-08002B2CF9AE}" pid="37" name="Objective-Start Date">
    <vt:lpwstr/>
  </property>
  <property fmtid="{D5CDD505-2E9C-101B-9397-08002B2CF9AE}" pid="38" name="Objective-Job Title">
    <vt:lpwstr/>
  </property>
  <property fmtid="{D5CDD505-2E9C-101B-9397-08002B2CF9AE}" pid="39" name="Objective-Date Issued / Awarded">
    <vt:lpwstr/>
  </property>
  <property fmtid="{D5CDD505-2E9C-101B-9397-08002B2CF9AE}" pid="40" name="Objective-Records - day box number">
    <vt:lpwstr/>
  </property>
  <property fmtid="{D5CDD505-2E9C-101B-9397-08002B2CF9AE}" pid="41" name="Objective--- To (Lookup list)">
    <vt:lpwstr/>
  </property>
  <property fmtid="{D5CDD505-2E9C-101B-9397-08002B2CF9AE}" pid="42" name="Objective--- To (free text)">
    <vt:lpwstr/>
  </property>
  <property fmtid="{D5CDD505-2E9C-101B-9397-08002B2CF9AE}" pid="43" name="Objective--- From">
    <vt:lpwstr/>
  </property>
  <property fmtid="{D5CDD505-2E9C-101B-9397-08002B2CF9AE}" pid="44" name="Objective--- Correspondence Date">
    <vt:lpwstr/>
  </property>
  <property fmtid="{D5CDD505-2E9C-101B-9397-08002B2CF9AE}" pid="45" name="Objective--- Organisation Name">
    <vt:lpwstr/>
  </property>
  <property fmtid="{D5CDD505-2E9C-101B-9397-08002B2CF9AE}" pid="46" name="Objective-Metadata Inheritance">
    <vt:lpwstr/>
  </property>
  <property fmtid="{D5CDD505-2E9C-101B-9397-08002B2CF9AE}" pid="47" name="Objective-Start Date [system]">
    <vt:lpwstr/>
  </property>
  <property fmtid="{D5CDD505-2E9C-101B-9397-08002B2CF9AE}" pid="48" name="Objective-Job Title [system]">
    <vt:lpwstr/>
  </property>
</Properties>
</file>